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B161" w14:textId="77777777" w:rsidR="00DA10C3" w:rsidRDefault="00974CC9">
      <w:pPr>
        <w:jc w:val="center"/>
        <w:rPr>
          <w:rFonts w:ascii="Arial" w:eastAsia="Arial" w:hAnsi="Arial" w:cs="Arial"/>
          <w:b/>
        </w:rPr>
      </w:pPr>
      <w:bookmarkStart w:id="0" w:name="_heading=h.gjdgxs" w:colFirst="0" w:colLast="0"/>
      <w:bookmarkEnd w:id="0"/>
      <w:r>
        <w:rPr>
          <w:rFonts w:ascii="Arial" w:eastAsia="Arial" w:hAnsi="Arial" w:cs="Arial"/>
          <w:b/>
        </w:rPr>
        <w:t>Gifted Education Advisory Committee (GEAC) to the Norfolk School Board</w:t>
      </w:r>
    </w:p>
    <w:p w14:paraId="21548991" w14:textId="5F8490F5" w:rsidR="00DA10C3" w:rsidRDefault="00974CC9">
      <w:pPr>
        <w:jc w:val="center"/>
        <w:rPr>
          <w:rFonts w:ascii="Arial" w:eastAsia="Arial" w:hAnsi="Arial" w:cs="Arial"/>
          <w:b/>
        </w:rPr>
      </w:pPr>
      <w:bookmarkStart w:id="1" w:name="_heading=h.30j0zll" w:colFirst="0" w:colLast="0"/>
      <w:bookmarkEnd w:id="1"/>
      <w:r>
        <w:rPr>
          <w:rFonts w:ascii="Arial" w:eastAsia="Arial" w:hAnsi="Arial" w:cs="Arial"/>
          <w:b/>
        </w:rPr>
        <w:t xml:space="preserve"> </w:t>
      </w:r>
      <w:r w:rsidR="001077A2">
        <w:rPr>
          <w:rFonts w:ascii="Arial" w:eastAsia="Arial" w:hAnsi="Arial" w:cs="Arial"/>
          <w:b/>
        </w:rPr>
        <w:t>October 11</w:t>
      </w:r>
      <w:r w:rsidR="00122E5E" w:rsidRPr="001077A2">
        <w:rPr>
          <w:rFonts w:ascii="Arial" w:eastAsia="Arial" w:hAnsi="Arial" w:cs="Arial"/>
          <w:b/>
          <w:vertAlign w:val="superscript"/>
        </w:rPr>
        <w:t>th</w:t>
      </w:r>
      <w:r w:rsidR="00122E5E">
        <w:rPr>
          <w:rFonts w:ascii="Arial" w:eastAsia="Arial" w:hAnsi="Arial" w:cs="Arial"/>
          <w:b/>
        </w:rPr>
        <w:t>,</w:t>
      </w:r>
      <w:r>
        <w:rPr>
          <w:rFonts w:ascii="Arial" w:eastAsia="Arial" w:hAnsi="Arial" w:cs="Arial"/>
          <w:b/>
        </w:rPr>
        <w:t xml:space="preserve"> 2022- Meeting Minutes</w:t>
      </w:r>
    </w:p>
    <w:p w14:paraId="432E4369" w14:textId="77777777" w:rsidR="00DA10C3" w:rsidRDefault="00974CC9">
      <w:pPr>
        <w:spacing w:after="160" w:line="259" w:lineRule="auto"/>
        <w:jc w:val="left"/>
        <w:rPr>
          <w:rFonts w:ascii="Arial" w:eastAsia="Arial" w:hAnsi="Arial" w:cs="Arial"/>
          <w:b/>
        </w:rPr>
      </w:pPr>
      <w:r>
        <w:rPr>
          <w:rFonts w:ascii="Arial" w:eastAsia="Arial" w:hAnsi="Arial" w:cs="Arial"/>
        </w:rPr>
        <w:t xml:space="preserve">This meeting was held at Academy for Discovery at Lakewood Media Center located at </w:t>
      </w:r>
      <w:r>
        <w:rPr>
          <w:rFonts w:ascii="Roboto" w:eastAsia="Roboto" w:hAnsi="Roboto" w:cs="Roboto"/>
          <w:sz w:val="21"/>
          <w:szCs w:val="21"/>
          <w:highlight w:val="white"/>
        </w:rPr>
        <w:t>1701 Alsace Avenue, Norfolk, Virginia 23509.</w:t>
      </w:r>
      <w:r>
        <w:rPr>
          <w:rFonts w:ascii="Arial" w:eastAsia="Arial" w:hAnsi="Arial" w:cs="Arial"/>
        </w:rPr>
        <w:tab/>
      </w:r>
    </w:p>
    <w:p w14:paraId="60DCF4C6" w14:textId="77777777" w:rsidR="00DA10C3" w:rsidRDefault="00974CC9">
      <w:pPr>
        <w:jc w:val="left"/>
        <w:rPr>
          <w:rFonts w:ascii="Arial" w:eastAsia="Arial" w:hAnsi="Arial" w:cs="Arial"/>
        </w:rPr>
      </w:pPr>
      <w:bookmarkStart w:id="2" w:name="_heading=h.1fob9te" w:colFirst="0" w:colLast="0"/>
      <w:bookmarkEnd w:id="2"/>
      <w:r>
        <w:rPr>
          <w:rFonts w:ascii="Arial" w:eastAsia="Arial" w:hAnsi="Arial" w:cs="Arial"/>
          <w:b/>
        </w:rPr>
        <w:t>In attendance:</w:t>
      </w:r>
      <w:r>
        <w:rPr>
          <w:rFonts w:ascii="Arial" w:eastAsia="Arial" w:hAnsi="Arial" w:cs="Arial"/>
        </w:rPr>
        <w:t xml:space="preserve"> </w:t>
      </w:r>
    </w:p>
    <w:p w14:paraId="17A743C6" w14:textId="77777777" w:rsidR="00DA10C3" w:rsidRDefault="00974CC9">
      <w:pPr>
        <w:jc w:val="left"/>
        <w:rPr>
          <w:rFonts w:ascii="Arial" w:eastAsia="Arial" w:hAnsi="Arial" w:cs="Arial"/>
          <w:color w:val="000000"/>
        </w:rPr>
      </w:pPr>
      <w:bookmarkStart w:id="3" w:name="_heading=h.bkes0jatiq8f" w:colFirst="0" w:colLast="0"/>
      <w:bookmarkEnd w:id="3"/>
      <w:r>
        <w:rPr>
          <w:rFonts w:ascii="Arial" w:eastAsia="Arial" w:hAnsi="Arial" w:cs="Arial"/>
          <w:i/>
          <w:color w:val="000000"/>
          <w:u w:val="single"/>
        </w:rPr>
        <w:t>Members:</w:t>
      </w:r>
      <w:r>
        <w:rPr>
          <w:rFonts w:ascii="Arial" w:eastAsia="Arial" w:hAnsi="Arial" w:cs="Arial"/>
          <w:color w:val="000000"/>
        </w:rPr>
        <w:t xml:space="preserve"> </w:t>
      </w:r>
    </w:p>
    <w:tbl>
      <w:tblPr>
        <w:tblStyle w:val="a7"/>
        <w:tblW w:w="102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6750"/>
      </w:tblGrid>
      <w:tr w:rsidR="00DA10C3" w14:paraId="06E2AAD0" w14:textId="77777777">
        <w:trPr>
          <w:trHeight w:val="255"/>
        </w:trPr>
        <w:tc>
          <w:tcPr>
            <w:tcW w:w="3495" w:type="dxa"/>
            <w:shd w:val="clear" w:color="auto" w:fill="auto"/>
          </w:tcPr>
          <w:p w14:paraId="06DFAF5E" w14:textId="762200CC" w:rsidR="00DA10C3" w:rsidRDefault="00122E5E">
            <w:pPr>
              <w:jc w:val="left"/>
              <w:rPr>
                <w:rFonts w:ascii="Arial" w:eastAsia="Arial" w:hAnsi="Arial" w:cs="Arial"/>
              </w:rPr>
            </w:pPr>
            <w:r>
              <w:rPr>
                <w:rFonts w:ascii="Arial" w:eastAsia="Arial" w:hAnsi="Arial" w:cs="Arial"/>
              </w:rPr>
              <w:t>Charlene Stewart</w:t>
            </w:r>
          </w:p>
        </w:tc>
        <w:tc>
          <w:tcPr>
            <w:tcW w:w="6750" w:type="dxa"/>
          </w:tcPr>
          <w:p w14:paraId="4E57519C" w14:textId="738E29EF" w:rsidR="00DA10C3" w:rsidRDefault="00974CC9">
            <w:pPr>
              <w:jc w:val="left"/>
              <w:rPr>
                <w:rFonts w:ascii="Arial" w:eastAsia="Arial" w:hAnsi="Arial" w:cs="Arial"/>
              </w:rPr>
            </w:pPr>
            <w:r>
              <w:rPr>
                <w:rFonts w:ascii="Arial" w:eastAsia="Arial" w:hAnsi="Arial" w:cs="Arial"/>
              </w:rPr>
              <w:t>Chair, Parent</w:t>
            </w:r>
          </w:p>
        </w:tc>
      </w:tr>
      <w:tr w:rsidR="00DA10C3" w14:paraId="518FA214" w14:textId="77777777">
        <w:trPr>
          <w:trHeight w:val="255"/>
        </w:trPr>
        <w:tc>
          <w:tcPr>
            <w:tcW w:w="3495" w:type="dxa"/>
            <w:shd w:val="clear" w:color="auto" w:fill="auto"/>
          </w:tcPr>
          <w:p w14:paraId="40BF9892" w14:textId="3601FFE6" w:rsidR="00DA10C3" w:rsidRDefault="00122E5E">
            <w:pPr>
              <w:jc w:val="left"/>
              <w:rPr>
                <w:rFonts w:ascii="Arial" w:eastAsia="Arial" w:hAnsi="Arial" w:cs="Arial"/>
              </w:rPr>
            </w:pPr>
            <w:r>
              <w:rPr>
                <w:rFonts w:ascii="Arial" w:eastAsia="Arial" w:hAnsi="Arial" w:cs="Arial"/>
              </w:rPr>
              <w:t>Dr. Ronald White</w:t>
            </w:r>
          </w:p>
        </w:tc>
        <w:tc>
          <w:tcPr>
            <w:tcW w:w="6750" w:type="dxa"/>
          </w:tcPr>
          <w:p w14:paraId="114CFCEC" w14:textId="68DA87DD" w:rsidR="00DA10C3" w:rsidRDefault="00122E5E">
            <w:pPr>
              <w:jc w:val="left"/>
              <w:rPr>
                <w:rFonts w:ascii="Arial" w:eastAsia="Arial" w:hAnsi="Arial" w:cs="Arial"/>
              </w:rPr>
            </w:pPr>
            <w:r>
              <w:rPr>
                <w:rFonts w:ascii="Arial" w:eastAsia="Arial" w:hAnsi="Arial" w:cs="Arial"/>
              </w:rPr>
              <w:t xml:space="preserve">Vice </w:t>
            </w:r>
            <w:r w:rsidR="00974CC9">
              <w:rPr>
                <w:rFonts w:ascii="Arial" w:eastAsia="Arial" w:hAnsi="Arial" w:cs="Arial"/>
              </w:rPr>
              <w:t>Chair, Parent</w:t>
            </w:r>
          </w:p>
        </w:tc>
      </w:tr>
      <w:tr w:rsidR="00DA10C3" w14:paraId="12AFDAD6" w14:textId="77777777">
        <w:trPr>
          <w:trHeight w:val="203"/>
        </w:trPr>
        <w:tc>
          <w:tcPr>
            <w:tcW w:w="3495" w:type="dxa"/>
            <w:shd w:val="clear" w:color="auto" w:fill="auto"/>
          </w:tcPr>
          <w:p w14:paraId="0E49C9E3" w14:textId="77777777" w:rsidR="00DA10C3" w:rsidRDefault="00974CC9">
            <w:pPr>
              <w:jc w:val="left"/>
              <w:rPr>
                <w:rFonts w:ascii="Arial" w:eastAsia="Arial" w:hAnsi="Arial" w:cs="Arial"/>
              </w:rPr>
            </w:pPr>
            <w:r>
              <w:rPr>
                <w:rFonts w:ascii="Arial" w:eastAsia="Arial" w:hAnsi="Arial" w:cs="Arial"/>
              </w:rPr>
              <w:t>Dr. Jori Beck</w:t>
            </w:r>
          </w:p>
        </w:tc>
        <w:tc>
          <w:tcPr>
            <w:tcW w:w="6750" w:type="dxa"/>
          </w:tcPr>
          <w:p w14:paraId="3FD2BD2A" w14:textId="055A9477" w:rsidR="00DA10C3" w:rsidRDefault="00974CC9">
            <w:pPr>
              <w:jc w:val="left"/>
              <w:rPr>
                <w:rFonts w:ascii="Arial" w:eastAsia="Arial" w:hAnsi="Arial" w:cs="Arial"/>
              </w:rPr>
            </w:pPr>
            <w:r>
              <w:rPr>
                <w:rFonts w:ascii="Arial" w:eastAsia="Arial" w:hAnsi="Arial" w:cs="Arial"/>
              </w:rPr>
              <w:t>Community</w:t>
            </w:r>
          </w:p>
        </w:tc>
      </w:tr>
      <w:tr w:rsidR="00DA10C3" w14:paraId="14836327" w14:textId="77777777">
        <w:trPr>
          <w:trHeight w:val="203"/>
        </w:trPr>
        <w:tc>
          <w:tcPr>
            <w:tcW w:w="3495" w:type="dxa"/>
            <w:shd w:val="clear" w:color="auto" w:fill="auto"/>
          </w:tcPr>
          <w:p w14:paraId="2C3984B6" w14:textId="1DC7F178" w:rsidR="00DA10C3" w:rsidRDefault="00122E5E">
            <w:pPr>
              <w:jc w:val="left"/>
              <w:rPr>
                <w:rFonts w:ascii="Arial" w:eastAsia="Arial" w:hAnsi="Arial" w:cs="Arial"/>
              </w:rPr>
            </w:pPr>
            <w:r>
              <w:rPr>
                <w:rFonts w:ascii="Arial" w:eastAsia="Arial" w:hAnsi="Arial" w:cs="Arial"/>
              </w:rPr>
              <w:t>Dr. Serita Griffin</w:t>
            </w:r>
          </w:p>
        </w:tc>
        <w:tc>
          <w:tcPr>
            <w:tcW w:w="6750" w:type="dxa"/>
          </w:tcPr>
          <w:p w14:paraId="35A4F623" w14:textId="75ADEE31" w:rsidR="00DA10C3" w:rsidRDefault="00974CC9">
            <w:pPr>
              <w:jc w:val="left"/>
              <w:rPr>
                <w:rFonts w:ascii="Arial" w:eastAsia="Arial" w:hAnsi="Arial" w:cs="Arial"/>
              </w:rPr>
            </w:pPr>
            <w:r>
              <w:rPr>
                <w:rFonts w:ascii="Arial" w:eastAsia="Arial" w:hAnsi="Arial" w:cs="Arial"/>
              </w:rPr>
              <w:t>Secretary</w:t>
            </w:r>
            <w:r w:rsidR="00122E5E">
              <w:rPr>
                <w:rFonts w:ascii="Arial" w:eastAsia="Arial" w:hAnsi="Arial" w:cs="Arial"/>
              </w:rPr>
              <w:t>, Community</w:t>
            </w:r>
          </w:p>
        </w:tc>
      </w:tr>
      <w:tr w:rsidR="00DA10C3" w14:paraId="7A3257DB" w14:textId="77777777">
        <w:trPr>
          <w:trHeight w:val="203"/>
        </w:trPr>
        <w:tc>
          <w:tcPr>
            <w:tcW w:w="3495" w:type="dxa"/>
            <w:shd w:val="clear" w:color="auto" w:fill="auto"/>
          </w:tcPr>
          <w:p w14:paraId="0F7F78C2" w14:textId="77777777" w:rsidR="00DA10C3" w:rsidRDefault="00974CC9">
            <w:pPr>
              <w:jc w:val="left"/>
              <w:rPr>
                <w:rFonts w:ascii="Arial" w:eastAsia="Arial" w:hAnsi="Arial" w:cs="Arial"/>
              </w:rPr>
            </w:pPr>
            <w:r>
              <w:rPr>
                <w:rFonts w:ascii="Arial" w:eastAsia="Arial" w:hAnsi="Arial" w:cs="Arial"/>
              </w:rPr>
              <w:t>Karla Stead</w:t>
            </w:r>
          </w:p>
        </w:tc>
        <w:tc>
          <w:tcPr>
            <w:tcW w:w="6750" w:type="dxa"/>
          </w:tcPr>
          <w:p w14:paraId="284856B0" w14:textId="77777777" w:rsidR="00DA10C3" w:rsidRDefault="00974CC9">
            <w:pPr>
              <w:jc w:val="left"/>
              <w:rPr>
                <w:rFonts w:ascii="Arial" w:eastAsia="Arial" w:hAnsi="Arial" w:cs="Arial"/>
              </w:rPr>
            </w:pPr>
            <w:r>
              <w:rPr>
                <w:rFonts w:ascii="Arial" w:eastAsia="Arial" w:hAnsi="Arial" w:cs="Arial"/>
              </w:rPr>
              <w:t>Sr. Coordinator, Gifted Ed &amp; Academic Rigor Services/GEARS</w:t>
            </w:r>
          </w:p>
        </w:tc>
      </w:tr>
      <w:tr w:rsidR="00DA10C3" w14:paraId="36C4942F" w14:textId="77777777">
        <w:trPr>
          <w:trHeight w:val="203"/>
        </w:trPr>
        <w:tc>
          <w:tcPr>
            <w:tcW w:w="3495" w:type="dxa"/>
            <w:shd w:val="clear" w:color="auto" w:fill="auto"/>
          </w:tcPr>
          <w:p w14:paraId="7861560E" w14:textId="77777777" w:rsidR="00DA10C3" w:rsidRDefault="00974CC9">
            <w:pPr>
              <w:jc w:val="left"/>
              <w:rPr>
                <w:rFonts w:ascii="Arial" w:eastAsia="Arial" w:hAnsi="Arial" w:cs="Arial"/>
              </w:rPr>
            </w:pPr>
            <w:r>
              <w:rPr>
                <w:rFonts w:ascii="Arial" w:eastAsia="Arial" w:hAnsi="Arial" w:cs="Arial"/>
              </w:rPr>
              <w:t>Tom Ambler</w:t>
            </w:r>
          </w:p>
        </w:tc>
        <w:tc>
          <w:tcPr>
            <w:tcW w:w="6750" w:type="dxa"/>
          </w:tcPr>
          <w:p w14:paraId="492F4DB2" w14:textId="77777777" w:rsidR="00DA10C3" w:rsidRDefault="00974CC9">
            <w:pPr>
              <w:jc w:val="left"/>
              <w:rPr>
                <w:rFonts w:ascii="Arial" w:eastAsia="Arial" w:hAnsi="Arial" w:cs="Arial"/>
              </w:rPr>
            </w:pPr>
            <w:r>
              <w:rPr>
                <w:rFonts w:ascii="Arial" w:eastAsia="Arial" w:hAnsi="Arial" w:cs="Arial"/>
              </w:rPr>
              <w:t>Community</w:t>
            </w:r>
          </w:p>
        </w:tc>
      </w:tr>
      <w:tr w:rsidR="00DA10C3" w14:paraId="1D39F916" w14:textId="77777777">
        <w:trPr>
          <w:trHeight w:val="237"/>
        </w:trPr>
        <w:tc>
          <w:tcPr>
            <w:tcW w:w="3495" w:type="dxa"/>
            <w:shd w:val="clear" w:color="auto" w:fill="auto"/>
          </w:tcPr>
          <w:p w14:paraId="2E75A5D8" w14:textId="11B15CBF" w:rsidR="00DA10C3" w:rsidRDefault="00122E5E">
            <w:pPr>
              <w:jc w:val="left"/>
              <w:rPr>
                <w:rFonts w:ascii="Arial" w:eastAsia="Arial" w:hAnsi="Arial" w:cs="Arial"/>
              </w:rPr>
            </w:pPr>
            <w:r>
              <w:rPr>
                <w:rFonts w:ascii="Arial" w:eastAsia="Arial" w:hAnsi="Arial" w:cs="Arial"/>
              </w:rPr>
              <w:t>Dr. David Courson</w:t>
            </w:r>
          </w:p>
        </w:tc>
        <w:tc>
          <w:tcPr>
            <w:tcW w:w="6750" w:type="dxa"/>
          </w:tcPr>
          <w:p w14:paraId="72680FFB" w14:textId="5C54AE95" w:rsidR="00DA10C3" w:rsidRDefault="00122E5E">
            <w:pPr>
              <w:jc w:val="left"/>
              <w:rPr>
                <w:rFonts w:ascii="Arial" w:eastAsia="Arial" w:hAnsi="Arial" w:cs="Arial"/>
              </w:rPr>
            </w:pPr>
            <w:r>
              <w:rPr>
                <w:rFonts w:ascii="Arial" w:eastAsia="Arial" w:hAnsi="Arial" w:cs="Arial"/>
              </w:rPr>
              <w:t>Parent</w:t>
            </w:r>
          </w:p>
        </w:tc>
      </w:tr>
      <w:tr w:rsidR="00DA10C3" w14:paraId="69007679" w14:textId="77777777">
        <w:trPr>
          <w:trHeight w:val="237"/>
        </w:trPr>
        <w:tc>
          <w:tcPr>
            <w:tcW w:w="3495" w:type="dxa"/>
            <w:shd w:val="clear" w:color="auto" w:fill="auto"/>
          </w:tcPr>
          <w:p w14:paraId="54157FDB" w14:textId="5EC38003" w:rsidR="00DA10C3" w:rsidRDefault="00122E5E">
            <w:pPr>
              <w:jc w:val="left"/>
              <w:rPr>
                <w:rFonts w:ascii="Arial" w:eastAsia="Arial" w:hAnsi="Arial" w:cs="Arial"/>
              </w:rPr>
            </w:pPr>
            <w:r>
              <w:rPr>
                <w:rFonts w:ascii="Arial" w:eastAsia="Arial" w:hAnsi="Arial" w:cs="Arial"/>
              </w:rPr>
              <w:t>Shakara Lawrence</w:t>
            </w:r>
          </w:p>
        </w:tc>
        <w:tc>
          <w:tcPr>
            <w:tcW w:w="6750" w:type="dxa"/>
          </w:tcPr>
          <w:p w14:paraId="57D6DD9B" w14:textId="13680EDF" w:rsidR="00DA10C3" w:rsidRDefault="00122E5E">
            <w:pPr>
              <w:jc w:val="left"/>
              <w:rPr>
                <w:rFonts w:ascii="Arial" w:eastAsia="Arial" w:hAnsi="Arial" w:cs="Arial"/>
              </w:rPr>
            </w:pPr>
            <w:r>
              <w:rPr>
                <w:rFonts w:ascii="Arial" w:eastAsia="Arial" w:hAnsi="Arial" w:cs="Arial"/>
              </w:rPr>
              <w:t>GRT</w:t>
            </w:r>
          </w:p>
        </w:tc>
      </w:tr>
      <w:tr w:rsidR="00651137" w14:paraId="32308BDD" w14:textId="77777777">
        <w:trPr>
          <w:trHeight w:val="237"/>
        </w:trPr>
        <w:tc>
          <w:tcPr>
            <w:tcW w:w="3495" w:type="dxa"/>
            <w:shd w:val="clear" w:color="auto" w:fill="auto"/>
          </w:tcPr>
          <w:p w14:paraId="005B7F66" w14:textId="771ECA3F" w:rsidR="00651137" w:rsidRDefault="00651137">
            <w:pPr>
              <w:jc w:val="left"/>
              <w:rPr>
                <w:rFonts w:ascii="Arial" w:eastAsia="Arial" w:hAnsi="Arial" w:cs="Arial"/>
              </w:rPr>
            </w:pPr>
            <w:r>
              <w:rPr>
                <w:rFonts w:ascii="Arial" w:eastAsia="Arial" w:hAnsi="Arial" w:cs="Arial"/>
              </w:rPr>
              <w:t>Jessica Huntoon</w:t>
            </w:r>
          </w:p>
        </w:tc>
        <w:tc>
          <w:tcPr>
            <w:tcW w:w="6750" w:type="dxa"/>
          </w:tcPr>
          <w:p w14:paraId="51332573" w14:textId="5AE4C9CC" w:rsidR="00651137" w:rsidRDefault="00651137">
            <w:pPr>
              <w:jc w:val="left"/>
              <w:rPr>
                <w:rFonts w:ascii="Arial" w:eastAsia="Arial" w:hAnsi="Arial" w:cs="Arial"/>
              </w:rPr>
            </w:pPr>
            <w:r>
              <w:rPr>
                <w:rFonts w:ascii="Arial" w:eastAsia="Arial" w:hAnsi="Arial" w:cs="Arial"/>
              </w:rPr>
              <w:t>Parent</w:t>
            </w:r>
          </w:p>
        </w:tc>
      </w:tr>
      <w:tr w:rsidR="00DA10C3" w14:paraId="1508A1E1" w14:textId="77777777">
        <w:trPr>
          <w:trHeight w:val="237"/>
        </w:trPr>
        <w:tc>
          <w:tcPr>
            <w:tcW w:w="3495" w:type="dxa"/>
            <w:shd w:val="clear" w:color="auto" w:fill="auto"/>
          </w:tcPr>
          <w:p w14:paraId="51CDE0C3" w14:textId="72F7CD31" w:rsidR="00DA10C3" w:rsidRDefault="00651137">
            <w:pPr>
              <w:jc w:val="left"/>
              <w:rPr>
                <w:rFonts w:ascii="Arial" w:eastAsia="Arial" w:hAnsi="Arial" w:cs="Arial"/>
              </w:rPr>
            </w:pPr>
            <w:r>
              <w:rPr>
                <w:rFonts w:ascii="Arial" w:eastAsia="Arial" w:hAnsi="Arial" w:cs="Arial"/>
              </w:rPr>
              <w:t>Vicky Greco</w:t>
            </w:r>
          </w:p>
        </w:tc>
        <w:tc>
          <w:tcPr>
            <w:tcW w:w="6750" w:type="dxa"/>
          </w:tcPr>
          <w:p w14:paraId="62348CC1" w14:textId="06BA83A2" w:rsidR="00DA10C3" w:rsidRDefault="00651137">
            <w:pPr>
              <w:jc w:val="left"/>
              <w:rPr>
                <w:rFonts w:ascii="Arial" w:eastAsia="Arial" w:hAnsi="Arial" w:cs="Arial"/>
              </w:rPr>
            </w:pPr>
            <w:r>
              <w:rPr>
                <w:rFonts w:ascii="Arial" w:eastAsia="Arial" w:hAnsi="Arial" w:cs="Arial"/>
              </w:rPr>
              <w:t>Parent</w:t>
            </w:r>
          </w:p>
        </w:tc>
      </w:tr>
      <w:tr w:rsidR="00DA10C3" w14:paraId="66AEB529" w14:textId="77777777">
        <w:trPr>
          <w:trHeight w:val="237"/>
        </w:trPr>
        <w:tc>
          <w:tcPr>
            <w:tcW w:w="3495" w:type="dxa"/>
            <w:shd w:val="clear" w:color="auto" w:fill="auto"/>
          </w:tcPr>
          <w:p w14:paraId="0736FF72" w14:textId="1C0740B4" w:rsidR="00DA10C3" w:rsidRDefault="00651137">
            <w:pPr>
              <w:jc w:val="left"/>
              <w:rPr>
                <w:rFonts w:ascii="Arial" w:eastAsia="Arial" w:hAnsi="Arial" w:cs="Arial"/>
              </w:rPr>
            </w:pPr>
            <w:proofErr w:type="spellStart"/>
            <w:r>
              <w:rPr>
                <w:rFonts w:ascii="Arial" w:eastAsia="Arial" w:hAnsi="Arial" w:cs="Arial"/>
              </w:rPr>
              <w:t>Keyona</w:t>
            </w:r>
            <w:proofErr w:type="spellEnd"/>
            <w:r>
              <w:rPr>
                <w:rFonts w:ascii="Arial" w:eastAsia="Arial" w:hAnsi="Arial" w:cs="Arial"/>
              </w:rPr>
              <w:t xml:space="preserve"> Amos</w:t>
            </w:r>
          </w:p>
        </w:tc>
        <w:tc>
          <w:tcPr>
            <w:tcW w:w="6750" w:type="dxa"/>
          </w:tcPr>
          <w:p w14:paraId="63F26F8F" w14:textId="1FFAB94B" w:rsidR="00DA10C3" w:rsidRDefault="00651137">
            <w:pPr>
              <w:jc w:val="left"/>
              <w:rPr>
                <w:rFonts w:ascii="Arial" w:eastAsia="Arial" w:hAnsi="Arial" w:cs="Arial"/>
              </w:rPr>
            </w:pPr>
            <w:r>
              <w:rPr>
                <w:rFonts w:ascii="Arial" w:eastAsia="Arial" w:hAnsi="Arial" w:cs="Arial"/>
              </w:rPr>
              <w:t>Parent</w:t>
            </w:r>
          </w:p>
        </w:tc>
      </w:tr>
      <w:tr w:rsidR="00DA10C3" w14:paraId="55F058EB" w14:textId="77777777">
        <w:trPr>
          <w:trHeight w:val="237"/>
        </w:trPr>
        <w:tc>
          <w:tcPr>
            <w:tcW w:w="3495" w:type="dxa"/>
            <w:shd w:val="clear" w:color="auto" w:fill="auto"/>
          </w:tcPr>
          <w:p w14:paraId="5768DB88" w14:textId="7EE642A6" w:rsidR="00DA10C3" w:rsidRDefault="00651137">
            <w:pPr>
              <w:jc w:val="left"/>
              <w:rPr>
                <w:rFonts w:ascii="Arial" w:eastAsia="Arial" w:hAnsi="Arial" w:cs="Arial"/>
              </w:rPr>
            </w:pPr>
            <w:r>
              <w:rPr>
                <w:rFonts w:ascii="Arial" w:eastAsia="Arial" w:hAnsi="Arial" w:cs="Arial"/>
              </w:rPr>
              <w:t>Myron Maher III</w:t>
            </w:r>
          </w:p>
        </w:tc>
        <w:tc>
          <w:tcPr>
            <w:tcW w:w="6750" w:type="dxa"/>
          </w:tcPr>
          <w:p w14:paraId="6CBAD0FD" w14:textId="18DF64A2" w:rsidR="00DA10C3" w:rsidRDefault="00651137">
            <w:pPr>
              <w:jc w:val="left"/>
              <w:rPr>
                <w:rFonts w:ascii="Arial" w:eastAsia="Arial" w:hAnsi="Arial" w:cs="Arial"/>
              </w:rPr>
            </w:pPr>
            <w:r>
              <w:rPr>
                <w:rFonts w:ascii="Arial" w:eastAsia="Arial" w:hAnsi="Arial" w:cs="Arial"/>
              </w:rPr>
              <w:t>Parent</w:t>
            </w:r>
          </w:p>
        </w:tc>
      </w:tr>
    </w:tbl>
    <w:p w14:paraId="01113F05" w14:textId="77777777" w:rsidR="00DA10C3" w:rsidRDefault="00DA10C3">
      <w:pPr>
        <w:spacing w:after="120" w:line="240" w:lineRule="auto"/>
        <w:jc w:val="left"/>
        <w:rPr>
          <w:rFonts w:ascii="Arial" w:eastAsia="Arial" w:hAnsi="Arial" w:cs="Arial"/>
          <w:i/>
          <w:highlight w:val="yellow"/>
          <w:u w:val="single"/>
        </w:rPr>
      </w:pPr>
    </w:p>
    <w:p w14:paraId="0DAB570B" w14:textId="77777777" w:rsidR="00DA10C3" w:rsidRDefault="00974CC9">
      <w:pPr>
        <w:spacing w:after="120" w:line="240" w:lineRule="auto"/>
        <w:jc w:val="left"/>
        <w:rPr>
          <w:rFonts w:ascii="Arial" w:eastAsia="Arial" w:hAnsi="Arial" w:cs="Arial"/>
        </w:rPr>
      </w:pPr>
      <w:r>
        <w:rPr>
          <w:rFonts w:ascii="Arial" w:eastAsia="Arial" w:hAnsi="Arial" w:cs="Arial"/>
          <w:i/>
          <w:u w:val="single"/>
        </w:rPr>
        <w:t>Guests:</w:t>
      </w:r>
      <w:r>
        <w:rPr>
          <w:rFonts w:ascii="Arial" w:eastAsia="Arial" w:hAnsi="Arial" w:cs="Arial"/>
        </w:rPr>
        <w:t xml:space="preserve"> </w:t>
      </w:r>
    </w:p>
    <w:tbl>
      <w:tblPr>
        <w:tblStyle w:val="a8"/>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749"/>
      </w:tblGrid>
      <w:tr w:rsidR="00DA10C3" w14:paraId="3C75E13E" w14:textId="77777777">
        <w:trPr>
          <w:trHeight w:val="183"/>
        </w:trPr>
        <w:tc>
          <w:tcPr>
            <w:tcW w:w="3505" w:type="dxa"/>
            <w:shd w:val="clear" w:color="auto" w:fill="auto"/>
          </w:tcPr>
          <w:p w14:paraId="01370BA1" w14:textId="0BC0E8E6" w:rsidR="00DA10C3" w:rsidRDefault="00122E5E">
            <w:pPr>
              <w:jc w:val="left"/>
              <w:rPr>
                <w:rFonts w:ascii="Arial" w:eastAsia="Arial" w:hAnsi="Arial" w:cs="Arial"/>
              </w:rPr>
            </w:pPr>
            <w:r>
              <w:rPr>
                <w:rFonts w:ascii="Arial" w:eastAsia="Arial" w:hAnsi="Arial" w:cs="Arial"/>
              </w:rPr>
              <w:t>Bruce Brady</w:t>
            </w:r>
          </w:p>
        </w:tc>
        <w:tc>
          <w:tcPr>
            <w:tcW w:w="6749" w:type="dxa"/>
          </w:tcPr>
          <w:p w14:paraId="37C5DB2B" w14:textId="72DEB3EA" w:rsidR="00DA10C3" w:rsidRDefault="00EE17BB">
            <w:pPr>
              <w:jc w:val="left"/>
              <w:rPr>
                <w:rFonts w:ascii="Arial" w:eastAsia="Arial" w:hAnsi="Arial" w:cs="Arial"/>
              </w:rPr>
            </w:pPr>
            <w:r>
              <w:rPr>
                <w:rFonts w:ascii="Arial" w:eastAsia="Arial" w:hAnsi="Arial" w:cs="Arial"/>
              </w:rPr>
              <w:t>Executive Director of Curriculum and Instruction</w:t>
            </w:r>
          </w:p>
        </w:tc>
      </w:tr>
      <w:tr w:rsidR="00DA10C3" w14:paraId="381B8879" w14:textId="77777777">
        <w:trPr>
          <w:trHeight w:val="183"/>
        </w:trPr>
        <w:tc>
          <w:tcPr>
            <w:tcW w:w="3505" w:type="dxa"/>
            <w:shd w:val="clear" w:color="auto" w:fill="auto"/>
          </w:tcPr>
          <w:p w14:paraId="114EE257" w14:textId="79B4EAD6" w:rsidR="00DA10C3" w:rsidRDefault="00122E5E">
            <w:pPr>
              <w:jc w:val="left"/>
              <w:rPr>
                <w:rFonts w:ascii="Arial" w:eastAsia="Arial" w:hAnsi="Arial" w:cs="Arial"/>
              </w:rPr>
            </w:pPr>
            <w:r>
              <w:rPr>
                <w:rFonts w:ascii="Arial" w:eastAsia="Arial" w:hAnsi="Arial" w:cs="Arial"/>
              </w:rPr>
              <w:t>Susan King</w:t>
            </w:r>
          </w:p>
        </w:tc>
        <w:tc>
          <w:tcPr>
            <w:tcW w:w="6749" w:type="dxa"/>
          </w:tcPr>
          <w:p w14:paraId="1A4DDCC7" w14:textId="77777777" w:rsidR="00DA10C3" w:rsidRDefault="00974CC9">
            <w:pPr>
              <w:jc w:val="left"/>
              <w:rPr>
                <w:rFonts w:ascii="Arial" w:eastAsia="Arial" w:hAnsi="Arial" w:cs="Arial"/>
              </w:rPr>
            </w:pPr>
            <w:r>
              <w:rPr>
                <w:rFonts w:ascii="Arial" w:eastAsia="Arial" w:hAnsi="Arial" w:cs="Arial"/>
              </w:rPr>
              <w:t>GRT</w:t>
            </w:r>
          </w:p>
        </w:tc>
      </w:tr>
      <w:tr w:rsidR="00122E5E" w14:paraId="7D289200" w14:textId="77777777">
        <w:trPr>
          <w:trHeight w:val="183"/>
        </w:trPr>
        <w:tc>
          <w:tcPr>
            <w:tcW w:w="3505" w:type="dxa"/>
            <w:shd w:val="clear" w:color="auto" w:fill="auto"/>
          </w:tcPr>
          <w:p w14:paraId="0E119A90" w14:textId="6AF58964" w:rsidR="00122E5E" w:rsidRDefault="00122E5E">
            <w:pPr>
              <w:jc w:val="left"/>
              <w:rPr>
                <w:rFonts w:ascii="Arial" w:eastAsia="Arial" w:hAnsi="Arial" w:cs="Arial"/>
              </w:rPr>
            </w:pPr>
            <w:r>
              <w:rPr>
                <w:rFonts w:ascii="Arial" w:eastAsia="Arial" w:hAnsi="Arial" w:cs="Arial"/>
              </w:rPr>
              <w:t xml:space="preserve">Yolanda </w:t>
            </w:r>
            <w:proofErr w:type="spellStart"/>
            <w:r>
              <w:rPr>
                <w:rFonts w:ascii="Arial" w:eastAsia="Arial" w:hAnsi="Arial" w:cs="Arial"/>
              </w:rPr>
              <w:t>Sweatt</w:t>
            </w:r>
            <w:proofErr w:type="spellEnd"/>
          </w:p>
        </w:tc>
        <w:tc>
          <w:tcPr>
            <w:tcW w:w="6749" w:type="dxa"/>
          </w:tcPr>
          <w:p w14:paraId="54633657" w14:textId="337DAB87" w:rsidR="00122E5E" w:rsidRDefault="00122E5E">
            <w:pPr>
              <w:jc w:val="left"/>
              <w:rPr>
                <w:rFonts w:ascii="Arial" w:eastAsia="Arial" w:hAnsi="Arial" w:cs="Arial"/>
              </w:rPr>
            </w:pPr>
            <w:r>
              <w:rPr>
                <w:rFonts w:ascii="Arial" w:eastAsia="Arial" w:hAnsi="Arial" w:cs="Arial"/>
              </w:rPr>
              <w:t>Parent</w:t>
            </w:r>
          </w:p>
        </w:tc>
      </w:tr>
      <w:tr w:rsidR="00F6240F" w14:paraId="4A4DAC0B" w14:textId="77777777">
        <w:trPr>
          <w:trHeight w:val="183"/>
        </w:trPr>
        <w:tc>
          <w:tcPr>
            <w:tcW w:w="3505" w:type="dxa"/>
            <w:shd w:val="clear" w:color="auto" w:fill="auto"/>
          </w:tcPr>
          <w:p w14:paraId="7A12BE42" w14:textId="2E09CE76" w:rsidR="00F6240F" w:rsidRDefault="00F6240F">
            <w:pPr>
              <w:jc w:val="left"/>
              <w:rPr>
                <w:rFonts w:ascii="Arial" w:eastAsia="Arial" w:hAnsi="Arial" w:cs="Arial"/>
              </w:rPr>
            </w:pPr>
            <w:r>
              <w:rPr>
                <w:rFonts w:ascii="Arial" w:eastAsia="Arial" w:hAnsi="Arial" w:cs="Arial"/>
              </w:rPr>
              <w:t>Billy Davis</w:t>
            </w:r>
          </w:p>
        </w:tc>
        <w:tc>
          <w:tcPr>
            <w:tcW w:w="6749" w:type="dxa"/>
          </w:tcPr>
          <w:p w14:paraId="3C19F15F" w14:textId="71E9B9C5" w:rsidR="00F6240F" w:rsidRDefault="00F6240F">
            <w:pPr>
              <w:jc w:val="left"/>
              <w:rPr>
                <w:rFonts w:ascii="Arial" w:eastAsia="Arial" w:hAnsi="Arial" w:cs="Arial"/>
              </w:rPr>
            </w:pPr>
            <w:r>
              <w:rPr>
                <w:rFonts w:ascii="Arial" w:eastAsia="Arial" w:hAnsi="Arial" w:cs="Arial"/>
              </w:rPr>
              <w:t>GRT</w:t>
            </w:r>
          </w:p>
        </w:tc>
      </w:tr>
    </w:tbl>
    <w:p w14:paraId="134F5D0E" w14:textId="77777777" w:rsidR="00DA10C3" w:rsidRDefault="00DA10C3">
      <w:pPr>
        <w:rPr>
          <w:rFonts w:ascii="Arial" w:eastAsia="Arial" w:hAnsi="Arial" w:cs="Arial"/>
        </w:rPr>
      </w:pPr>
    </w:p>
    <w:p w14:paraId="66B1A66B" w14:textId="1FB4DB81" w:rsidR="00DA10C3" w:rsidRDefault="00974CC9">
      <w:pPr>
        <w:spacing w:after="0" w:line="240" w:lineRule="auto"/>
        <w:jc w:val="left"/>
        <w:rPr>
          <w:rFonts w:ascii="Arial" w:eastAsia="Arial" w:hAnsi="Arial" w:cs="Arial"/>
        </w:rPr>
      </w:pPr>
      <w:r>
        <w:rPr>
          <w:rFonts w:ascii="Arial" w:eastAsia="Arial" w:hAnsi="Arial" w:cs="Arial"/>
          <w:b/>
        </w:rPr>
        <w:t>Welcome:</w:t>
      </w:r>
      <w:r>
        <w:rPr>
          <w:rFonts w:ascii="Arial" w:eastAsia="Arial" w:hAnsi="Arial" w:cs="Arial"/>
        </w:rPr>
        <w:t xml:space="preserve">  </w:t>
      </w:r>
      <w:r w:rsidR="003708B0">
        <w:rPr>
          <w:rFonts w:ascii="Arial" w:eastAsia="Arial" w:hAnsi="Arial" w:cs="Arial"/>
        </w:rPr>
        <w:t xml:space="preserve">Dr. Ronald White </w:t>
      </w:r>
      <w:r>
        <w:rPr>
          <w:rFonts w:ascii="Arial" w:eastAsia="Arial" w:hAnsi="Arial" w:cs="Arial"/>
        </w:rPr>
        <w:t>called the meeting to order at 6:</w:t>
      </w:r>
      <w:r w:rsidR="003708B0">
        <w:rPr>
          <w:rFonts w:ascii="Arial" w:eastAsia="Arial" w:hAnsi="Arial" w:cs="Arial"/>
        </w:rPr>
        <w:t>02</w:t>
      </w:r>
      <w:r>
        <w:rPr>
          <w:rFonts w:ascii="Arial" w:eastAsia="Arial" w:hAnsi="Arial" w:cs="Arial"/>
        </w:rPr>
        <w:t xml:space="preserve"> p.m.</w:t>
      </w:r>
    </w:p>
    <w:p w14:paraId="37D9A349" w14:textId="77777777" w:rsidR="00DA10C3" w:rsidRDefault="00DA10C3">
      <w:pPr>
        <w:spacing w:after="0" w:line="240" w:lineRule="auto"/>
        <w:jc w:val="left"/>
        <w:rPr>
          <w:rFonts w:ascii="Arial" w:eastAsia="Arial" w:hAnsi="Arial" w:cs="Arial"/>
        </w:rPr>
      </w:pPr>
    </w:p>
    <w:p w14:paraId="3359F945" w14:textId="62E1C13D" w:rsidR="00DA10C3" w:rsidRDefault="00974CC9">
      <w:pPr>
        <w:spacing w:after="0" w:line="240" w:lineRule="auto"/>
        <w:jc w:val="left"/>
        <w:rPr>
          <w:rFonts w:ascii="Arial" w:eastAsia="Arial" w:hAnsi="Arial" w:cs="Arial"/>
        </w:rPr>
      </w:pPr>
      <w:r>
        <w:rPr>
          <w:rFonts w:ascii="Arial" w:eastAsia="Arial" w:hAnsi="Arial" w:cs="Arial"/>
          <w:b/>
        </w:rPr>
        <w:t xml:space="preserve">Review of minutes:  </w:t>
      </w:r>
      <w:r w:rsidR="003708B0">
        <w:rPr>
          <w:rFonts w:ascii="Arial" w:eastAsia="Arial" w:hAnsi="Arial" w:cs="Arial"/>
        </w:rPr>
        <w:t xml:space="preserve">Dr. White </w:t>
      </w:r>
      <w:r>
        <w:rPr>
          <w:rFonts w:ascii="Arial" w:eastAsia="Arial" w:hAnsi="Arial" w:cs="Arial"/>
        </w:rPr>
        <w:t xml:space="preserve">asked the members if they had reviewed the minutes of the last meeting, which occurred </w:t>
      </w:r>
      <w:r w:rsidR="003708B0">
        <w:rPr>
          <w:rFonts w:ascii="Arial" w:eastAsia="Arial" w:hAnsi="Arial" w:cs="Arial"/>
        </w:rPr>
        <w:t>September 13</w:t>
      </w:r>
      <w:r w:rsidR="003708B0" w:rsidRPr="003708B0">
        <w:rPr>
          <w:rFonts w:ascii="Arial" w:eastAsia="Arial" w:hAnsi="Arial" w:cs="Arial"/>
          <w:vertAlign w:val="superscript"/>
        </w:rPr>
        <w:t>th</w:t>
      </w:r>
      <w:r w:rsidR="003708B0">
        <w:rPr>
          <w:rFonts w:ascii="Arial" w:eastAsia="Arial" w:hAnsi="Arial" w:cs="Arial"/>
        </w:rPr>
        <w:t xml:space="preserve">, </w:t>
      </w:r>
      <w:proofErr w:type="gramStart"/>
      <w:r w:rsidR="003708B0">
        <w:rPr>
          <w:rFonts w:ascii="Arial" w:eastAsia="Arial" w:hAnsi="Arial" w:cs="Arial"/>
        </w:rPr>
        <w:t>2022</w:t>
      </w:r>
      <w:proofErr w:type="gramEnd"/>
      <w:r w:rsidR="003708B0">
        <w:rPr>
          <w:rFonts w:ascii="Arial" w:eastAsia="Arial" w:hAnsi="Arial" w:cs="Arial"/>
        </w:rPr>
        <w:t xml:space="preserve"> </w:t>
      </w:r>
      <w:r>
        <w:rPr>
          <w:rFonts w:ascii="Arial" w:eastAsia="Arial" w:hAnsi="Arial" w:cs="Arial"/>
        </w:rPr>
        <w:t xml:space="preserve">and were previously provided via email for members to review.  </w:t>
      </w:r>
    </w:p>
    <w:p w14:paraId="1DBC9473" w14:textId="77777777" w:rsidR="00DA10C3" w:rsidRDefault="00DA10C3">
      <w:pPr>
        <w:spacing w:after="0" w:line="240" w:lineRule="auto"/>
        <w:jc w:val="left"/>
        <w:rPr>
          <w:rFonts w:ascii="Arial" w:eastAsia="Arial" w:hAnsi="Arial" w:cs="Arial"/>
        </w:rPr>
      </w:pPr>
    </w:p>
    <w:p w14:paraId="6697C516" w14:textId="2594AE1B" w:rsidR="00DA10C3" w:rsidRDefault="00974CC9">
      <w:pPr>
        <w:spacing w:after="0" w:line="240" w:lineRule="auto"/>
        <w:jc w:val="left"/>
        <w:rPr>
          <w:rFonts w:ascii="Arial" w:eastAsia="Arial" w:hAnsi="Arial" w:cs="Arial"/>
        </w:rPr>
      </w:pPr>
      <w:r>
        <w:rPr>
          <w:rFonts w:ascii="Arial" w:eastAsia="Arial" w:hAnsi="Arial" w:cs="Arial"/>
        </w:rPr>
        <w:t>At 6:</w:t>
      </w:r>
      <w:r w:rsidR="003708B0">
        <w:rPr>
          <w:rFonts w:ascii="Arial" w:eastAsia="Arial" w:hAnsi="Arial" w:cs="Arial"/>
        </w:rPr>
        <w:t>03</w:t>
      </w:r>
      <w:r>
        <w:rPr>
          <w:rFonts w:ascii="Arial" w:eastAsia="Arial" w:hAnsi="Arial" w:cs="Arial"/>
        </w:rPr>
        <w:t>, a motion was made to approve the minutes. It was seconded and all members were in favor of approving the minutes.</w:t>
      </w:r>
    </w:p>
    <w:p w14:paraId="17EAFCD0" w14:textId="2CF17C0C" w:rsidR="003708B0" w:rsidRDefault="003708B0">
      <w:pPr>
        <w:spacing w:after="0" w:line="240" w:lineRule="auto"/>
        <w:jc w:val="left"/>
        <w:rPr>
          <w:rFonts w:ascii="Arial" w:eastAsia="Arial" w:hAnsi="Arial" w:cs="Arial"/>
        </w:rPr>
      </w:pPr>
    </w:p>
    <w:p w14:paraId="4730B2F3" w14:textId="2236E981" w:rsidR="003708B0" w:rsidRDefault="003708B0">
      <w:pPr>
        <w:spacing w:after="0" w:line="240" w:lineRule="auto"/>
        <w:jc w:val="left"/>
        <w:rPr>
          <w:rFonts w:ascii="Arial" w:eastAsia="Arial" w:hAnsi="Arial" w:cs="Arial"/>
        </w:rPr>
      </w:pPr>
      <w:r w:rsidRPr="00F20021">
        <w:rPr>
          <w:rFonts w:ascii="Arial" w:eastAsia="Arial" w:hAnsi="Arial" w:cs="Arial"/>
          <w:b/>
          <w:bCs/>
        </w:rPr>
        <w:t>Review of Purpose, Responsibilities and Duties</w:t>
      </w:r>
      <w:r>
        <w:rPr>
          <w:rFonts w:ascii="Arial" w:eastAsia="Arial" w:hAnsi="Arial" w:cs="Arial"/>
        </w:rPr>
        <w:t xml:space="preserve">: At 6:04 Ms. Charlene Steward facilitated a discussion to review the goals and purpose of the Annual Report and the 5-year plan. </w:t>
      </w:r>
    </w:p>
    <w:p w14:paraId="2FA8B608" w14:textId="760CB934" w:rsidR="00806261" w:rsidRPr="00806261" w:rsidRDefault="00806261" w:rsidP="00806261">
      <w:pPr>
        <w:pStyle w:val="ListParagraph"/>
        <w:numPr>
          <w:ilvl w:val="0"/>
          <w:numId w:val="8"/>
        </w:numPr>
        <w:spacing w:after="0" w:line="240" w:lineRule="auto"/>
        <w:jc w:val="left"/>
        <w:rPr>
          <w:rFonts w:ascii="Arial" w:eastAsia="Arial" w:hAnsi="Arial" w:cs="Arial"/>
        </w:rPr>
      </w:pPr>
      <w:r>
        <w:rPr>
          <w:rFonts w:ascii="Arial" w:eastAsia="Arial" w:hAnsi="Arial" w:cs="Arial"/>
        </w:rPr>
        <w:t>Ensuring that GEAC is inclusive</w:t>
      </w:r>
    </w:p>
    <w:p w14:paraId="6FA62BCE" w14:textId="4205C95E" w:rsidR="003708B0" w:rsidRDefault="003708B0" w:rsidP="003708B0">
      <w:pPr>
        <w:pStyle w:val="ListParagraph"/>
        <w:numPr>
          <w:ilvl w:val="0"/>
          <w:numId w:val="8"/>
        </w:numPr>
        <w:spacing w:after="0" w:line="240" w:lineRule="auto"/>
        <w:jc w:val="left"/>
        <w:rPr>
          <w:rFonts w:ascii="Arial" w:eastAsia="Arial" w:hAnsi="Arial" w:cs="Arial"/>
        </w:rPr>
      </w:pPr>
      <w:r>
        <w:rPr>
          <w:rFonts w:ascii="Arial" w:eastAsia="Arial" w:hAnsi="Arial" w:cs="Arial"/>
        </w:rPr>
        <w:t>We are working on approving communication to parents about GEAC services and programs.</w:t>
      </w:r>
    </w:p>
    <w:p w14:paraId="730AE71F" w14:textId="0B73057D" w:rsidR="003708B0" w:rsidRDefault="003708B0" w:rsidP="003708B0">
      <w:pPr>
        <w:pStyle w:val="ListParagraph"/>
        <w:numPr>
          <w:ilvl w:val="0"/>
          <w:numId w:val="8"/>
        </w:numPr>
        <w:spacing w:after="0" w:line="240" w:lineRule="auto"/>
        <w:jc w:val="left"/>
        <w:rPr>
          <w:rFonts w:ascii="Arial" w:eastAsia="Arial" w:hAnsi="Arial" w:cs="Arial"/>
        </w:rPr>
      </w:pPr>
      <w:r>
        <w:rPr>
          <w:rFonts w:ascii="Arial" w:eastAsia="Arial" w:hAnsi="Arial" w:cs="Arial"/>
        </w:rPr>
        <w:t>Ensuring that best practices are being implemented and that GEAC is forming relationships with all stakeholders</w:t>
      </w:r>
    </w:p>
    <w:p w14:paraId="295BD79E" w14:textId="069FEEB8" w:rsidR="003708B0" w:rsidRDefault="003708B0" w:rsidP="003708B0">
      <w:pPr>
        <w:spacing w:after="0" w:line="240" w:lineRule="auto"/>
        <w:jc w:val="left"/>
        <w:rPr>
          <w:rFonts w:ascii="Arial" w:eastAsia="Arial" w:hAnsi="Arial" w:cs="Arial"/>
        </w:rPr>
      </w:pPr>
    </w:p>
    <w:p w14:paraId="4095B2BB" w14:textId="2C320B1B" w:rsidR="003708B0" w:rsidRDefault="003708B0" w:rsidP="003708B0">
      <w:pPr>
        <w:spacing w:after="0" w:line="240" w:lineRule="auto"/>
        <w:jc w:val="left"/>
        <w:rPr>
          <w:rFonts w:ascii="Arial" w:eastAsia="Arial" w:hAnsi="Arial" w:cs="Arial"/>
        </w:rPr>
      </w:pPr>
      <w:r>
        <w:rPr>
          <w:rFonts w:ascii="Arial" w:eastAsia="Arial" w:hAnsi="Arial" w:cs="Arial"/>
        </w:rPr>
        <w:t xml:space="preserve">At 6:08 Mrs. Karla </w:t>
      </w:r>
      <w:r w:rsidR="00806261">
        <w:rPr>
          <w:rFonts w:ascii="Arial" w:eastAsia="Arial" w:hAnsi="Arial" w:cs="Arial"/>
        </w:rPr>
        <w:t>Stead discussed</w:t>
      </w:r>
      <w:r>
        <w:rPr>
          <w:rFonts w:ascii="Arial" w:eastAsia="Arial" w:hAnsi="Arial" w:cs="Arial"/>
        </w:rPr>
        <w:t xml:space="preserve"> the extent to which the Annual Report and 5-year plan has been implemented thus far to determine priorities going forward. </w:t>
      </w:r>
    </w:p>
    <w:p w14:paraId="68605120" w14:textId="650558CF" w:rsidR="003708B0" w:rsidRDefault="003708B0" w:rsidP="003708B0">
      <w:pPr>
        <w:spacing w:after="0" w:line="240" w:lineRule="auto"/>
        <w:jc w:val="left"/>
        <w:rPr>
          <w:rFonts w:ascii="Arial" w:eastAsia="Arial" w:hAnsi="Arial" w:cs="Arial"/>
        </w:rPr>
      </w:pPr>
    </w:p>
    <w:p w14:paraId="1F309A0F" w14:textId="7F43B504" w:rsidR="00806261" w:rsidRDefault="00806261" w:rsidP="00806261">
      <w:pPr>
        <w:pStyle w:val="ListParagraph"/>
        <w:numPr>
          <w:ilvl w:val="0"/>
          <w:numId w:val="8"/>
        </w:numPr>
        <w:spacing w:after="0" w:line="240" w:lineRule="auto"/>
        <w:jc w:val="left"/>
        <w:rPr>
          <w:rFonts w:ascii="Arial" w:eastAsia="Arial" w:hAnsi="Arial" w:cs="Arial"/>
        </w:rPr>
      </w:pPr>
      <w:r>
        <w:rPr>
          <w:rFonts w:ascii="Arial" w:eastAsia="Arial" w:hAnsi="Arial" w:cs="Arial"/>
        </w:rPr>
        <w:t xml:space="preserve">Gifted Local 5-year plan is a VDOE mandated plan </w:t>
      </w:r>
      <w:r w:rsidR="00651137">
        <w:rPr>
          <w:rFonts w:ascii="Arial" w:eastAsia="Arial" w:hAnsi="Arial" w:cs="Arial"/>
        </w:rPr>
        <w:t xml:space="preserve">that </w:t>
      </w:r>
      <w:r>
        <w:rPr>
          <w:rFonts w:ascii="Arial" w:eastAsia="Arial" w:hAnsi="Arial" w:cs="Arial"/>
        </w:rPr>
        <w:t xml:space="preserve">was completed </w:t>
      </w:r>
      <w:r w:rsidR="00651137">
        <w:rPr>
          <w:rFonts w:ascii="Arial" w:eastAsia="Arial" w:hAnsi="Arial" w:cs="Arial"/>
        </w:rPr>
        <w:t>in the</w:t>
      </w:r>
      <w:r>
        <w:rPr>
          <w:rFonts w:ascii="Arial" w:eastAsia="Arial" w:hAnsi="Arial" w:cs="Arial"/>
        </w:rPr>
        <w:t xml:space="preserve"> 2021-2022 school year. The plan covers NPS’ gifted philosophy, strategies for inclusivity, how we identify gifted students, </w:t>
      </w:r>
      <w:r>
        <w:rPr>
          <w:rFonts w:ascii="Arial" w:eastAsia="Arial" w:hAnsi="Arial" w:cs="Arial"/>
        </w:rPr>
        <w:lastRenderedPageBreak/>
        <w:t xml:space="preserve">enrichment for the visual and performing arts, program goals and objectives, how parents are notified, professional development, </w:t>
      </w:r>
      <w:r w:rsidR="00651137">
        <w:rPr>
          <w:rFonts w:ascii="Arial" w:eastAsia="Arial" w:hAnsi="Arial" w:cs="Arial"/>
        </w:rPr>
        <w:t>and accountability.</w:t>
      </w:r>
    </w:p>
    <w:p w14:paraId="6C2C1A3C" w14:textId="77777777" w:rsidR="00651137" w:rsidRDefault="00651137" w:rsidP="00651137">
      <w:pPr>
        <w:pStyle w:val="ListParagraph"/>
        <w:spacing w:after="0" w:line="240" w:lineRule="auto"/>
        <w:jc w:val="left"/>
        <w:rPr>
          <w:rFonts w:ascii="Arial" w:eastAsia="Arial" w:hAnsi="Arial" w:cs="Arial"/>
        </w:rPr>
      </w:pPr>
    </w:p>
    <w:p w14:paraId="738DEBD9" w14:textId="4953F475" w:rsidR="00806261" w:rsidRPr="00806261" w:rsidRDefault="00806261" w:rsidP="00806261">
      <w:pPr>
        <w:pStyle w:val="ListParagraph"/>
        <w:numPr>
          <w:ilvl w:val="0"/>
          <w:numId w:val="8"/>
        </w:numPr>
        <w:spacing w:after="0" w:line="240" w:lineRule="auto"/>
        <w:jc w:val="left"/>
        <w:rPr>
          <w:rFonts w:ascii="Arial" w:eastAsia="Arial" w:hAnsi="Arial" w:cs="Arial"/>
        </w:rPr>
      </w:pPr>
      <w:r>
        <w:rPr>
          <w:rFonts w:ascii="Arial" w:eastAsia="Arial" w:hAnsi="Arial" w:cs="Arial"/>
        </w:rPr>
        <w:t xml:space="preserve">Services from the 5-year plan started </w:t>
      </w:r>
      <w:r w:rsidR="00651137">
        <w:rPr>
          <w:rFonts w:ascii="Arial" w:eastAsia="Arial" w:hAnsi="Arial" w:cs="Arial"/>
        </w:rPr>
        <w:t>this school year.</w:t>
      </w:r>
    </w:p>
    <w:p w14:paraId="6770B781" w14:textId="273E1C3D" w:rsidR="00DA10C3" w:rsidRDefault="00DA10C3">
      <w:pPr>
        <w:spacing w:after="0" w:line="240" w:lineRule="auto"/>
        <w:jc w:val="left"/>
        <w:rPr>
          <w:rFonts w:ascii="Arial" w:eastAsia="Arial" w:hAnsi="Arial" w:cs="Arial"/>
        </w:rPr>
      </w:pPr>
    </w:p>
    <w:p w14:paraId="14CE1F5D" w14:textId="14792F35" w:rsidR="00806261" w:rsidRDefault="00806261" w:rsidP="00806261">
      <w:pPr>
        <w:pStyle w:val="ListParagraph"/>
        <w:numPr>
          <w:ilvl w:val="0"/>
          <w:numId w:val="8"/>
        </w:numPr>
        <w:spacing w:after="0" w:line="240" w:lineRule="auto"/>
        <w:jc w:val="left"/>
        <w:rPr>
          <w:rFonts w:ascii="Arial" w:eastAsia="Arial" w:hAnsi="Arial" w:cs="Arial"/>
        </w:rPr>
      </w:pPr>
      <w:r>
        <w:rPr>
          <w:rFonts w:ascii="Arial" w:eastAsia="Arial" w:hAnsi="Arial" w:cs="Arial"/>
        </w:rPr>
        <w:t>The Annual Report is a letter that gets sent to the School Board that outlines the areas where GEAC has grown and the areas where support is needed from the School Board. This letter is sent on June 15</w:t>
      </w:r>
      <w:r w:rsidRPr="00806261">
        <w:rPr>
          <w:rFonts w:ascii="Arial" w:eastAsia="Arial" w:hAnsi="Arial" w:cs="Arial"/>
          <w:vertAlign w:val="superscript"/>
        </w:rPr>
        <w:t>th</w:t>
      </w:r>
      <w:r>
        <w:rPr>
          <w:rFonts w:ascii="Arial" w:eastAsia="Arial" w:hAnsi="Arial" w:cs="Arial"/>
        </w:rPr>
        <w:t>.</w:t>
      </w:r>
    </w:p>
    <w:p w14:paraId="7B181560" w14:textId="77777777" w:rsidR="00806261" w:rsidRPr="00806261" w:rsidRDefault="00806261" w:rsidP="00806261">
      <w:pPr>
        <w:pStyle w:val="ListParagraph"/>
        <w:rPr>
          <w:rFonts w:ascii="Arial" w:eastAsia="Arial" w:hAnsi="Arial" w:cs="Arial"/>
        </w:rPr>
      </w:pPr>
    </w:p>
    <w:p w14:paraId="04C2EB2C" w14:textId="77777777" w:rsidR="0051794E" w:rsidRDefault="00806261" w:rsidP="0051794E">
      <w:pPr>
        <w:pStyle w:val="ListParagraph"/>
        <w:numPr>
          <w:ilvl w:val="0"/>
          <w:numId w:val="8"/>
        </w:numPr>
        <w:spacing w:after="0" w:line="240" w:lineRule="auto"/>
        <w:jc w:val="left"/>
        <w:rPr>
          <w:rFonts w:ascii="Arial" w:eastAsia="Arial" w:hAnsi="Arial" w:cs="Arial"/>
        </w:rPr>
      </w:pPr>
      <w:r>
        <w:rPr>
          <w:rFonts w:ascii="Arial" w:eastAsia="Arial" w:hAnsi="Arial" w:cs="Arial"/>
        </w:rPr>
        <w:t xml:space="preserve">The focus of the local plan is access and equity. </w:t>
      </w:r>
    </w:p>
    <w:p w14:paraId="44C4A045" w14:textId="77777777" w:rsidR="0051794E" w:rsidRPr="0051794E" w:rsidRDefault="0051794E" w:rsidP="0051794E">
      <w:pPr>
        <w:pStyle w:val="ListParagraph"/>
        <w:rPr>
          <w:rFonts w:ascii="Arial" w:eastAsia="Arial" w:hAnsi="Arial" w:cs="Arial"/>
        </w:rPr>
      </w:pPr>
    </w:p>
    <w:p w14:paraId="1A23DD9D" w14:textId="7D86D7FB" w:rsidR="00806261" w:rsidRPr="0051794E" w:rsidRDefault="0051794E" w:rsidP="0051794E">
      <w:pPr>
        <w:spacing w:after="0" w:line="240" w:lineRule="auto"/>
        <w:jc w:val="left"/>
        <w:rPr>
          <w:rFonts w:ascii="Arial" w:eastAsia="Arial" w:hAnsi="Arial" w:cs="Arial"/>
          <w:b/>
          <w:bCs/>
          <w:u w:val="single"/>
        </w:rPr>
      </w:pPr>
      <w:r>
        <w:rPr>
          <w:rFonts w:ascii="Arial" w:eastAsia="Arial" w:hAnsi="Arial" w:cs="Arial"/>
          <w:b/>
          <w:bCs/>
          <w:u w:val="single"/>
        </w:rPr>
        <w:t xml:space="preserve">Current </w:t>
      </w:r>
      <w:r w:rsidR="00F20021">
        <w:rPr>
          <w:rFonts w:ascii="Arial" w:eastAsia="Arial" w:hAnsi="Arial" w:cs="Arial"/>
          <w:b/>
          <w:bCs/>
          <w:u w:val="single"/>
        </w:rPr>
        <w:t>Areas of Success-What has been accomplished?</w:t>
      </w:r>
    </w:p>
    <w:p w14:paraId="371B357F" w14:textId="0D2E6767" w:rsidR="00806261" w:rsidRDefault="0051794E" w:rsidP="0051794E">
      <w:pPr>
        <w:pStyle w:val="ListParagraph"/>
        <w:numPr>
          <w:ilvl w:val="0"/>
          <w:numId w:val="8"/>
        </w:numPr>
        <w:rPr>
          <w:rFonts w:ascii="Arial" w:eastAsia="Arial" w:hAnsi="Arial" w:cs="Arial"/>
        </w:rPr>
      </w:pPr>
      <w:r>
        <w:rPr>
          <w:rFonts w:ascii="Arial" w:eastAsia="Arial" w:hAnsi="Arial" w:cs="Arial"/>
        </w:rPr>
        <w:t>We were able to hire 5 more GRT</w:t>
      </w:r>
      <w:r w:rsidR="00651137">
        <w:rPr>
          <w:rFonts w:ascii="Arial" w:eastAsia="Arial" w:hAnsi="Arial" w:cs="Arial"/>
        </w:rPr>
        <w:t>s.</w:t>
      </w:r>
    </w:p>
    <w:p w14:paraId="3B6F7609" w14:textId="77777777" w:rsidR="0051794E" w:rsidRPr="0051794E" w:rsidRDefault="0051794E" w:rsidP="0051794E">
      <w:pPr>
        <w:pStyle w:val="ListParagraph"/>
        <w:rPr>
          <w:rFonts w:ascii="Arial" w:eastAsia="Arial" w:hAnsi="Arial" w:cs="Arial"/>
        </w:rPr>
      </w:pPr>
    </w:p>
    <w:p w14:paraId="20C7599D" w14:textId="25374637" w:rsidR="00806261" w:rsidRDefault="00806261" w:rsidP="00F20021">
      <w:pPr>
        <w:pStyle w:val="ListParagraph"/>
        <w:numPr>
          <w:ilvl w:val="0"/>
          <w:numId w:val="8"/>
        </w:numPr>
        <w:spacing w:after="0" w:line="240" w:lineRule="auto"/>
        <w:jc w:val="left"/>
        <w:rPr>
          <w:rFonts w:ascii="Arial" w:eastAsia="Arial" w:hAnsi="Arial" w:cs="Arial"/>
        </w:rPr>
      </w:pPr>
      <w:r>
        <w:rPr>
          <w:rFonts w:ascii="Arial" w:eastAsia="Arial" w:hAnsi="Arial" w:cs="Arial"/>
        </w:rPr>
        <w:t>M</w:t>
      </w:r>
      <w:r w:rsidR="00F63ADA">
        <w:rPr>
          <w:rFonts w:ascii="Arial" w:eastAsia="Arial" w:hAnsi="Arial" w:cs="Arial"/>
        </w:rPr>
        <w:t>r</w:t>
      </w:r>
      <w:r>
        <w:rPr>
          <w:rFonts w:ascii="Arial" w:eastAsia="Arial" w:hAnsi="Arial" w:cs="Arial"/>
        </w:rPr>
        <w:t>s. Stead requested</w:t>
      </w:r>
      <w:r w:rsidR="00F20021">
        <w:rPr>
          <w:rFonts w:ascii="Arial" w:eastAsia="Arial" w:hAnsi="Arial" w:cs="Arial"/>
        </w:rPr>
        <w:t xml:space="preserve"> and received extra funding for enrichment </w:t>
      </w:r>
      <w:r>
        <w:rPr>
          <w:rFonts w:ascii="Arial" w:eastAsia="Arial" w:hAnsi="Arial" w:cs="Arial"/>
        </w:rPr>
        <w:t>programs</w:t>
      </w:r>
      <w:r w:rsidR="00F20021">
        <w:rPr>
          <w:rFonts w:ascii="Arial" w:eastAsia="Arial" w:hAnsi="Arial" w:cs="Arial"/>
        </w:rPr>
        <w:t>.</w:t>
      </w:r>
    </w:p>
    <w:p w14:paraId="21F16D5B" w14:textId="77777777" w:rsidR="00F20021" w:rsidRPr="00F20021" w:rsidRDefault="00F20021" w:rsidP="00F20021">
      <w:pPr>
        <w:spacing w:after="0" w:line="240" w:lineRule="auto"/>
        <w:jc w:val="left"/>
        <w:rPr>
          <w:rFonts w:ascii="Arial" w:eastAsia="Arial" w:hAnsi="Arial" w:cs="Arial"/>
        </w:rPr>
      </w:pPr>
    </w:p>
    <w:p w14:paraId="08D2F9D7" w14:textId="077DA75D" w:rsidR="00806261" w:rsidRDefault="00806261" w:rsidP="00806261">
      <w:pPr>
        <w:pStyle w:val="ListParagraph"/>
        <w:numPr>
          <w:ilvl w:val="0"/>
          <w:numId w:val="8"/>
        </w:numPr>
        <w:spacing w:after="0" w:line="240" w:lineRule="auto"/>
        <w:jc w:val="left"/>
        <w:rPr>
          <w:rFonts w:ascii="Arial" w:eastAsia="Arial" w:hAnsi="Arial" w:cs="Arial"/>
        </w:rPr>
      </w:pPr>
      <w:r>
        <w:rPr>
          <w:rFonts w:ascii="Arial" w:eastAsia="Arial" w:hAnsi="Arial" w:cs="Arial"/>
        </w:rPr>
        <w:t xml:space="preserve">There were a </w:t>
      </w:r>
      <w:r w:rsidR="00374577">
        <w:rPr>
          <w:rFonts w:ascii="Arial" w:eastAsia="Arial" w:hAnsi="Arial" w:cs="Arial"/>
        </w:rPr>
        <w:t>lot of</w:t>
      </w:r>
      <w:r>
        <w:rPr>
          <w:rFonts w:ascii="Arial" w:eastAsia="Arial" w:hAnsi="Arial" w:cs="Arial"/>
        </w:rPr>
        <w:t xml:space="preserve"> applications for the Arts and Sciences Enrichment programs. </w:t>
      </w:r>
    </w:p>
    <w:p w14:paraId="480B2A19" w14:textId="77777777" w:rsidR="0051794E" w:rsidRPr="0051794E" w:rsidRDefault="0051794E" w:rsidP="0051794E">
      <w:pPr>
        <w:pStyle w:val="ListParagraph"/>
        <w:rPr>
          <w:rFonts w:ascii="Arial" w:eastAsia="Arial" w:hAnsi="Arial" w:cs="Arial"/>
        </w:rPr>
      </w:pPr>
    </w:p>
    <w:p w14:paraId="1946416E" w14:textId="06E206C3" w:rsidR="0051794E" w:rsidRDefault="0051794E" w:rsidP="0051794E">
      <w:pPr>
        <w:pStyle w:val="ListParagraph"/>
        <w:numPr>
          <w:ilvl w:val="0"/>
          <w:numId w:val="8"/>
        </w:numPr>
        <w:spacing w:after="0" w:line="240" w:lineRule="auto"/>
        <w:jc w:val="left"/>
        <w:rPr>
          <w:rFonts w:ascii="Arial" w:eastAsia="Arial" w:hAnsi="Arial" w:cs="Arial"/>
        </w:rPr>
      </w:pPr>
      <w:r w:rsidRPr="00F20021">
        <w:rPr>
          <w:rFonts w:ascii="Arial" w:eastAsia="Arial" w:hAnsi="Arial" w:cs="Arial"/>
        </w:rPr>
        <w:t xml:space="preserve">We have been able to implement clustering in most schools. </w:t>
      </w:r>
    </w:p>
    <w:p w14:paraId="6F9FC55B" w14:textId="77777777" w:rsidR="00F63ADA" w:rsidRPr="00F63ADA" w:rsidRDefault="00F63ADA" w:rsidP="00F63ADA">
      <w:pPr>
        <w:pStyle w:val="ListParagraph"/>
        <w:rPr>
          <w:rFonts w:ascii="Arial" w:eastAsia="Arial" w:hAnsi="Arial" w:cs="Arial"/>
        </w:rPr>
      </w:pPr>
    </w:p>
    <w:p w14:paraId="7EBFA68A" w14:textId="39F2D082" w:rsidR="00F20021" w:rsidRDefault="00651137" w:rsidP="00F20021">
      <w:pPr>
        <w:pStyle w:val="ListParagraph"/>
        <w:numPr>
          <w:ilvl w:val="0"/>
          <w:numId w:val="8"/>
        </w:numPr>
        <w:spacing w:after="0" w:line="240" w:lineRule="auto"/>
        <w:jc w:val="left"/>
        <w:rPr>
          <w:rFonts w:ascii="Arial" w:eastAsia="Arial" w:hAnsi="Arial" w:cs="Arial"/>
        </w:rPr>
      </w:pPr>
      <w:r w:rsidRPr="00651137">
        <w:rPr>
          <w:rFonts w:ascii="Arial" w:eastAsia="Arial" w:hAnsi="Arial" w:cs="Arial"/>
        </w:rPr>
        <w:t xml:space="preserve">Beginning this school year, schools will be creating a talent pool of emerging scholars. </w:t>
      </w:r>
    </w:p>
    <w:p w14:paraId="325754BE" w14:textId="77777777" w:rsidR="00651137" w:rsidRPr="00651137" w:rsidRDefault="00651137" w:rsidP="00651137">
      <w:pPr>
        <w:pStyle w:val="ListParagraph"/>
        <w:rPr>
          <w:rFonts w:ascii="Arial" w:eastAsia="Arial" w:hAnsi="Arial" w:cs="Arial"/>
        </w:rPr>
      </w:pPr>
    </w:p>
    <w:p w14:paraId="3335CF1D" w14:textId="77777777" w:rsidR="00651137" w:rsidRPr="00651137" w:rsidRDefault="00651137" w:rsidP="00651137">
      <w:pPr>
        <w:pStyle w:val="ListParagraph"/>
        <w:spacing w:after="0" w:line="240" w:lineRule="auto"/>
        <w:jc w:val="left"/>
        <w:rPr>
          <w:rFonts w:ascii="Arial" w:eastAsia="Arial" w:hAnsi="Arial" w:cs="Arial"/>
        </w:rPr>
      </w:pPr>
    </w:p>
    <w:p w14:paraId="0585F2C8" w14:textId="3313EA14" w:rsidR="00F20021" w:rsidRPr="00F20021" w:rsidRDefault="00F20021" w:rsidP="00F20021">
      <w:pPr>
        <w:spacing w:after="0" w:line="240" w:lineRule="auto"/>
        <w:jc w:val="left"/>
        <w:rPr>
          <w:rFonts w:ascii="Arial" w:eastAsia="Arial" w:hAnsi="Arial" w:cs="Arial"/>
          <w:b/>
          <w:bCs/>
          <w:u w:val="single"/>
        </w:rPr>
      </w:pPr>
      <w:r w:rsidRPr="00F20021">
        <w:rPr>
          <w:rFonts w:ascii="Arial" w:eastAsia="Arial" w:hAnsi="Arial" w:cs="Arial"/>
          <w:b/>
          <w:bCs/>
          <w:u w:val="single"/>
        </w:rPr>
        <w:t>Current Areas of Need-What is left?</w:t>
      </w:r>
    </w:p>
    <w:p w14:paraId="1E07BDBC" w14:textId="2A069F2E" w:rsidR="00F20021" w:rsidRDefault="00F20021" w:rsidP="00F20021">
      <w:pPr>
        <w:spacing w:after="0" w:line="240" w:lineRule="auto"/>
        <w:jc w:val="left"/>
        <w:rPr>
          <w:rFonts w:ascii="Arial" w:eastAsia="Arial" w:hAnsi="Arial" w:cs="Arial"/>
        </w:rPr>
      </w:pPr>
    </w:p>
    <w:p w14:paraId="5B155EEF" w14:textId="6A11FCFA" w:rsidR="00F20021" w:rsidRDefault="00F20021" w:rsidP="00F20021">
      <w:pPr>
        <w:pStyle w:val="ListParagraph"/>
        <w:numPr>
          <w:ilvl w:val="0"/>
          <w:numId w:val="8"/>
        </w:numPr>
        <w:spacing w:after="0" w:line="240" w:lineRule="auto"/>
        <w:jc w:val="left"/>
        <w:rPr>
          <w:rFonts w:ascii="Arial" w:eastAsia="Arial" w:hAnsi="Arial" w:cs="Arial"/>
        </w:rPr>
      </w:pPr>
      <w:r>
        <w:rPr>
          <w:rFonts w:ascii="Arial" w:eastAsia="Arial" w:hAnsi="Arial" w:cs="Arial"/>
        </w:rPr>
        <w:t>Hiring a few more GRTS</w:t>
      </w:r>
    </w:p>
    <w:p w14:paraId="4F2302CC" w14:textId="77777777" w:rsidR="00F20021" w:rsidRDefault="00F20021" w:rsidP="00F20021">
      <w:pPr>
        <w:pStyle w:val="ListParagraph"/>
        <w:spacing w:after="0" w:line="240" w:lineRule="auto"/>
        <w:jc w:val="left"/>
        <w:rPr>
          <w:rFonts w:ascii="Arial" w:eastAsia="Arial" w:hAnsi="Arial" w:cs="Arial"/>
        </w:rPr>
      </w:pPr>
    </w:p>
    <w:p w14:paraId="61528B89" w14:textId="4D3FFB4C" w:rsidR="00F20021" w:rsidRDefault="00F20021" w:rsidP="00F20021">
      <w:pPr>
        <w:pStyle w:val="ListParagraph"/>
        <w:numPr>
          <w:ilvl w:val="0"/>
          <w:numId w:val="8"/>
        </w:numPr>
        <w:spacing w:after="0" w:line="240" w:lineRule="auto"/>
        <w:jc w:val="left"/>
        <w:rPr>
          <w:rFonts w:ascii="Arial" w:eastAsia="Arial" w:hAnsi="Arial" w:cs="Arial"/>
        </w:rPr>
      </w:pPr>
      <w:r>
        <w:rPr>
          <w:rFonts w:ascii="Arial" w:eastAsia="Arial" w:hAnsi="Arial" w:cs="Arial"/>
        </w:rPr>
        <w:t xml:space="preserve">Getting to 100% implementation of clustering in all NPS </w:t>
      </w:r>
      <w:r w:rsidR="00181E53">
        <w:rPr>
          <w:rFonts w:ascii="Arial" w:eastAsia="Arial" w:hAnsi="Arial" w:cs="Arial"/>
        </w:rPr>
        <w:t>Elementary Schools</w:t>
      </w:r>
    </w:p>
    <w:p w14:paraId="78460A1B" w14:textId="77777777" w:rsidR="00F20021" w:rsidRPr="00F20021" w:rsidRDefault="00F20021" w:rsidP="00F20021">
      <w:pPr>
        <w:pStyle w:val="ListParagraph"/>
        <w:rPr>
          <w:rFonts w:ascii="Arial" w:eastAsia="Arial" w:hAnsi="Arial" w:cs="Arial"/>
        </w:rPr>
      </w:pPr>
    </w:p>
    <w:p w14:paraId="50658839" w14:textId="6C1412EA" w:rsidR="00F63ADA" w:rsidRDefault="00F20021" w:rsidP="00F63ADA">
      <w:pPr>
        <w:pStyle w:val="ListParagraph"/>
        <w:numPr>
          <w:ilvl w:val="0"/>
          <w:numId w:val="8"/>
        </w:numPr>
        <w:spacing w:after="0" w:line="240" w:lineRule="auto"/>
        <w:jc w:val="left"/>
        <w:rPr>
          <w:rFonts w:ascii="Arial" w:eastAsia="Arial" w:hAnsi="Arial" w:cs="Arial"/>
        </w:rPr>
      </w:pPr>
      <w:r>
        <w:rPr>
          <w:rFonts w:ascii="Arial" w:eastAsia="Arial" w:hAnsi="Arial" w:cs="Arial"/>
        </w:rPr>
        <w:t>Ensuring GEAC services are fully a</w:t>
      </w:r>
      <w:r w:rsidR="00651137">
        <w:rPr>
          <w:rFonts w:ascii="Arial" w:eastAsia="Arial" w:hAnsi="Arial" w:cs="Arial"/>
        </w:rPr>
        <w:t>ccessible</w:t>
      </w:r>
      <w:r>
        <w:rPr>
          <w:rFonts w:ascii="Arial" w:eastAsia="Arial" w:hAnsi="Arial" w:cs="Arial"/>
        </w:rPr>
        <w:t xml:space="preserve"> at the secondary level</w:t>
      </w:r>
    </w:p>
    <w:p w14:paraId="75FB3530" w14:textId="77777777" w:rsidR="00184993" w:rsidRPr="00184993" w:rsidRDefault="00184993" w:rsidP="00184993">
      <w:pPr>
        <w:pStyle w:val="ListParagraph"/>
        <w:rPr>
          <w:rFonts w:ascii="Arial" w:eastAsia="Arial" w:hAnsi="Arial" w:cs="Arial"/>
        </w:rPr>
      </w:pPr>
    </w:p>
    <w:p w14:paraId="37C75B02" w14:textId="3549048A" w:rsidR="00184993" w:rsidRDefault="00184993" w:rsidP="00F63ADA">
      <w:pPr>
        <w:pStyle w:val="ListParagraph"/>
        <w:numPr>
          <w:ilvl w:val="0"/>
          <w:numId w:val="8"/>
        </w:numPr>
        <w:spacing w:after="0" w:line="240" w:lineRule="auto"/>
        <w:jc w:val="left"/>
        <w:rPr>
          <w:rFonts w:ascii="Arial" w:eastAsia="Arial" w:hAnsi="Arial" w:cs="Arial"/>
        </w:rPr>
      </w:pPr>
      <w:r>
        <w:rPr>
          <w:rFonts w:ascii="Arial" w:eastAsia="Arial" w:hAnsi="Arial" w:cs="Arial"/>
        </w:rPr>
        <w:t>Full understanding of the identification process for students</w:t>
      </w:r>
    </w:p>
    <w:p w14:paraId="1F0FED0D" w14:textId="77777777" w:rsidR="00184993" w:rsidRPr="00184993" w:rsidRDefault="00184993" w:rsidP="00184993">
      <w:pPr>
        <w:pStyle w:val="ListParagraph"/>
        <w:rPr>
          <w:rFonts w:ascii="Arial" w:eastAsia="Arial" w:hAnsi="Arial" w:cs="Arial"/>
        </w:rPr>
      </w:pPr>
    </w:p>
    <w:p w14:paraId="15CAC5B8" w14:textId="49A79152" w:rsidR="00184993" w:rsidRDefault="00184993" w:rsidP="00F63ADA">
      <w:pPr>
        <w:pStyle w:val="ListParagraph"/>
        <w:numPr>
          <w:ilvl w:val="0"/>
          <w:numId w:val="8"/>
        </w:numPr>
        <w:spacing w:after="0" w:line="240" w:lineRule="auto"/>
        <w:jc w:val="left"/>
        <w:rPr>
          <w:rFonts w:ascii="Arial" w:eastAsia="Arial" w:hAnsi="Arial" w:cs="Arial"/>
        </w:rPr>
      </w:pPr>
      <w:r>
        <w:rPr>
          <w:rFonts w:ascii="Arial" w:eastAsia="Arial" w:hAnsi="Arial" w:cs="Arial"/>
        </w:rPr>
        <w:t>Full understanding of clustering</w:t>
      </w:r>
      <w:r w:rsidR="00657DD3">
        <w:rPr>
          <w:rFonts w:ascii="Arial" w:eastAsia="Arial" w:hAnsi="Arial" w:cs="Arial"/>
        </w:rPr>
        <w:t xml:space="preserve"> and how it is being implemented in classrooms</w:t>
      </w:r>
      <w:r>
        <w:rPr>
          <w:rFonts w:ascii="Arial" w:eastAsia="Arial" w:hAnsi="Arial" w:cs="Arial"/>
        </w:rPr>
        <w:t xml:space="preserve"> </w:t>
      </w:r>
    </w:p>
    <w:p w14:paraId="6BF74830" w14:textId="77777777" w:rsidR="00F63ADA" w:rsidRPr="00F63ADA" w:rsidRDefault="00F63ADA" w:rsidP="00F63ADA">
      <w:pPr>
        <w:pStyle w:val="ListParagraph"/>
        <w:rPr>
          <w:rFonts w:ascii="Arial" w:eastAsia="Arial" w:hAnsi="Arial" w:cs="Arial"/>
        </w:rPr>
      </w:pPr>
    </w:p>
    <w:p w14:paraId="72DEE4AA" w14:textId="1EBB3811" w:rsidR="00F63ADA" w:rsidRDefault="00F63ADA" w:rsidP="00F63ADA">
      <w:pPr>
        <w:spacing w:after="0" w:line="240" w:lineRule="auto"/>
        <w:jc w:val="left"/>
        <w:rPr>
          <w:rFonts w:ascii="Arial" w:eastAsia="Arial" w:hAnsi="Arial" w:cs="Arial"/>
        </w:rPr>
      </w:pPr>
      <w:r>
        <w:rPr>
          <w:rFonts w:ascii="Arial" w:eastAsia="Arial" w:hAnsi="Arial" w:cs="Arial"/>
        </w:rPr>
        <w:t xml:space="preserve">At 6:48 Dr. White asked members to </w:t>
      </w:r>
      <w:r w:rsidR="00181E53">
        <w:rPr>
          <w:rFonts w:ascii="Arial" w:eastAsia="Arial" w:hAnsi="Arial" w:cs="Arial"/>
        </w:rPr>
        <w:t xml:space="preserve">break into small groups to </w:t>
      </w:r>
      <w:r>
        <w:rPr>
          <w:rFonts w:ascii="Arial" w:eastAsia="Arial" w:hAnsi="Arial" w:cs="Arial"/>
        </w:rPr>
        <w:t>discuss takeaways from Ms. Stead’s review of the local pla</w:t>
      </w:r>
      <w:r w:rsidR="00181E53">
        <w:rPr>
          <w:rFonts w:ascii="Arial" w:eastAsia="Arial" w:hAnsi="Arial" w:cs="Arial"/>
        </w:rPr>
        <w:t xml:space="preserve">n and 5-year plan. </w:t>
      </w:r>
    </w:p>
    <w:p w14:paraId="0F62B0C1" w14:textId="5823A804" w:rsidR="0042550D" w:rsidRDefault="0042550D" w:rsidP="00F63ADA">
      <w:pPr>
        <w:spacing w:after="0" w:line="240" w:lineRule="auto"/>
        <w:jc w:val="left"/>
        <w:rPr>
          <w:rFonts w:ascii="Arial" w:eastAsia="Arial" w:hAnsi="Arial" w:cs="Arial"/>
        </w:rPr>
      </w:pPr>
    </w:p>
    <w:p w14:paraId="6AF17B5D" w14:textId="520DA037" w:rsidR="0042550D" w:rsidRDefault="0042550D" w:rsidP="00F63ADA">
      <w:pPr>
        <w:spacing w:after="0" w:line="240" w:lineRule="auto"/>
        <w:jc w:val="left"/>
        <w:rPr>
          <w:rFonts w:ascii="Arial" w:eastAsia="Arial" w:hAnsi="Arial" w:cs="Arial"/>
        </w:rPr>
      </w:pPr>
      <w:r>
        <w:rPr>
          <w:rFonts w:ascii="Arial" w:eastAsia="Arial" w:hAnsi="Arial" w:cs="Arial"/>
        </w:rPr>
        <w:t>At 7:05 members and guests began sharing their takeaways from the previous discussion.</w:t>
      </w:r>
    </w:p>
    <w:p w14:paraId="6FC8369E" w14:textId="6EE44707" w:rsidR="00184993" w:rsidRDefault="00184993" w:rsidP="00F63ADA">
      <w:pPr>
        <w:spacing w:after="0" w:line="240" w:lineRule="auto"/>
        <w:jc w:val="left"/>
        <w:rPr>
          <w:rFonts w:ascii="Arial" w:eastAsia="Arial" w:hAnsi="Arial" w:cs="Arial"/>
        </w:rPr>
      </w:pPr>
    </w:p>
    <w:p w14:paraId="4685CCA8" w14:textId="05EAB1A8" w:rsidR="00184993" w:rsidRPr="00F63ADA" w:rsidRDefault="00184993" w:rsidP="00F63ADA">
      <w:pPr>
        <w:spacing w:after="0" w:line="240" w:lineRule="auto"/>
        <w:jc w:val="left"/>
        <w:rPr>
          <w:rFonts w:ascii="Arial" w:eastAsia="Arial" w:hAnsi="Arial" w:cs="Arial"/>
        </w:rPr>
      </w:pPr>
      <w:r>
        <w:rPr>
          <w:rFonts w:ascii="Arial" w:eastAsia="Arial" w:hAnsi="Arial" w:cs="Arial"/>
        </w:rPr>
        <w:t>We will discuss next steps based on the takeaways and discussion</w:t>
      </w:r>
      <w:r w:rsidR="00657DD3">
        <w:rPr>
          <w:rFonts w:ascii="Arial" w:eastAsia="Arial" w:hAnsi="Arial" w:cs="Arial"/>
        </w:rPr>
        <w:t xml:space="preserve"> at the next meeting.</w:t>
      </w:r>
    </w:p>
    <w:p w14:paraId="0AE89FC7" w14:textId="77777777" w:rsidR="0051794E" w:rsidRPr="00806261" w:rsidRDefault="0051794E" w:rsidP="0051794E">
      <w:pPr>
        <w:pStyle w:val="ListParagraph"/>
        <w:spacing w:after="0" w:line="240" w:lineRule="auto"/>
        <w:jc w:val="left"/>
        <w:rPr>
          <w:rFonts w:ascii="Arial" w:eastAsia="Arial" w:hAnsi="Arial" w:cs="Arial"/>
        </w:rPr>
      </w:pPr>
    </w:p>
    <w:p w14:paraId="6A3CB9E2" w14:textId="537FB76D" w:rsidR="00DA10C3" w:rsidRDefault="00974CC9">
      <w:pPr>
        <w:spacing w:after="0" w:line="240" w:lineRule="auto"/>
        <w:jc w:val="left"/>
        <w:rPr>
          <w:rFonts w:ascii="Arial" w:eastAsia="Arial" w:hAnsi="Arial" w:cs="Arial"/>
        </w:rPr>
      </w:pPr>
      <w:r>
        <w:rPr>
          <w:rFonts w:ascii="Arial" w:eastAsia="Arial" w:hAnsi="Arial" w:cs="Arial"/>
          <w:b/>
        </w:rPr>
        <w:t>Announcements:</w:t>
      </w:r>
      <w:r>
        <w:rPr>
          <w:rFonts w:ascii="Arial" w:eastAsia="Arial" w:hAnsi="Arial" w:cs="Arial"/>
        </w:rPr>
        <w:t xml:space="preserve">  </w:t>
      </w:r>
    </w:p>
    <w:p w14:paraId="65ACBA2B" w14:textId="77777777" w:rsidR="00806261" w:rsidRDefault="00806261">
      <w:pPr>
        <w:spacing w:after="0" w:line="240" w:lineRule="auto"/>
        <w:jc w:val="left"/>
        <w:rPr>
          <w:rFonts w:ascii="Arial" w:eastAsia="Arial" w:hAnsi="Arial" w:cs="Arial"/>
        </w:rPr>
      </w:pPr>
    </w:p>
    <w:p w14:paraId="36B41421" w14:textId="77777777" w:rsidR="00DA10C3" w:rsidRDefault="00974CC9">
      <w:pPr>
        <w:numPr>
          <w:ilvl w:val="0"/>
          <w:numId w:val="7"/>
        </w:numPr>
        <w:spacing w:before="240" w:after="0" w:line="240" w:lineRule="auto"/>
        <w:jc w:val="left"/>
        <w:rPr>
          <w:rFonts w:ascii="Arial" w:eastAsia="Arial" w:hAnsi="Arial" w:cs="Arial"/>
        </w:rPr>
      </w:pPr>
      <w:r>
        <w:rPr>
          <w:rFonts w:ascii="Arial" w:eastAsia="Arial" w:hAnsi="Arial" w:cs="Arial"/>
        </w:rPr>
        <w:t>School Board Dates:</w:t>
      </w:r>
      <w:hyperlink r:id="rId8">
        <w:r>
          <w:rPr>
            <w:rFonts w:ascii="Arial" w:eastAsia="Arial" w:hAnsi="Arial" w:cs="Arial"/>
          </w:rPr>
          <w:t xml:space="preserve"> </w:t>
        </w:r>
      </w:hyperlink>
      <w:hyperlink r:id="rId9">
        <w:r>
          <w:rPr>
            <w:rFonts w:ascii="Arial" w:eastAsia="Arial" w:hAnsi="Arial" w:cs="Arial"/>
            <w:color w:val="1155CC"/>
          </w:rPr>
          <w:t>https://go.boarddocs.com/vsba/nps/Board.nsf/Public</w:t>
        </w:r>
      </w:hyperlink>
      <w:r>
        <w:rPr>
          <w:rFonts w:ascii="Arial" w:eastAsia="Arial" w:hAnsi="Arial" w:cs="Arial"/>
        </w:rPr>
        <w:t>.</w:t>
      </w:r>
    </w:p>
    <w:p w14:paraId="2FB574F5" w14:textId="6056CC99" w:rsidR="00184993" w:rsidRPr="00657DD3" w:rsidRDefault="00184993" w:rsidP="00657DD3">
      <w:pPr>
        <w:numPr>
          <w:ilvl w:val="1"/>
          <w:numId w:val="7"/>
        </w:numPr>
        <w:spacing w:after="0" w:line="240" w:lineRule="auto"/>
        <w:jc w:val="left"/>
        <w:rPr>
          <w:rFonts w:ascii="Arial" w:eastAsia="Arial" w:hAnsi="Arial" w:cs="Arial"/>
        </w:rPr>
      </w:pPr>
      <w:r>
        <w:rPr>
          <w:rFonts w:ascii="Arial" w:eastAsia="Arial" w:hAnsi="Arial" w:cs="Arial"/>
        </w:rPr>
        <w:t>October 12</w:t>
      </w:r>
      <w:r w:rsidRPr="00184993">
        <w:rPr>
          <w:rFonts w:ascii="Arial" w:eastAsia="Arial" w:hAnsi="Arial" w:cs="Arial"/>
          <w:vertAlign w:val="superscript"/>
        </w:rPr>
        <w:t>th</w:t>
      </w:r>
      <w:r>
        <w:rPr>
          <w:rFonts w:ascii="Arial" w:eastAsia="Arial" w:hAnsi="Arial" w:cs="Arial"/>
        </w:rPr>
        <w:t>, PSAT-9, PSAT MMSQT-10</w:t>
      </w:r>
      <w:r w:rsidRPr="00184993">
        <w:rPr>
          <w:rFonts w:ascii="Arial" w:eastAsia="Arial" w:hAnsi="Arial" w:cs="Arial"/>
          <w:vertAlign w:val="superscript"/>
        </w:rPr>
        <w:t>th</w:t>
      </w:r>
      <w:r>
        <w:rPr>
          <w:rFonts w:ascii="Arial" w:eastAsia="Arial" w:hAnsi="Arial" w:cs="Arial"/>
        </w:rPr>
        <w:t xml:space="preserve"> and 11</w:t>
      </w:r>
      <w:r w:rsidRPr="00184993">
        <w:rPr>
          <w:rFonts w:ascii="Arial" w:eastAsia="Arial" w:hAnsi="Arial" w:cs="Arial"/>
          <w:vertAlign w:val="superscript"/>
        </w:rPr>
        <w:t>th</w:t>
      </w:r>
      <w:r>
        <w:rPr>
          <w:rFonts w:ascii="Arial" w:eastAsia="Arial" w:hAnsi="Arial" w:cs="Arial"/>
        </w:rPr>
        <w:t xml:space="preserve"> grade Students</w:t>
      </w:r>
    </w:p>
    <w:p w14:paraId="66C5B46F" w14:textId="7E465E74" w:rsidR="00DA10C3" w:rsidRDefault="00974CC9">
      <w:pPr>
        <w:numPr>
          <w:ilvl w:val="1"/>
          <w:numId w:val="7"/>
        </w:numPr>
        <w:spacing w:after="0" w:line="240" w:lineRule="auto"/>
        <w:jc w:val="left"/>
        <w:rPr>
          <w:rFonts w:ascii="Arial" w:eastAsia="Arial" w:hAnsi="Arial" w:cs="Arial"/>
        </w:rPr>
      </w:pPr>
      <w:r>
        <w:rPr>
          <w:rFonts w:ascii="Arial" w:eastAsia="Arial" w:hAnsi="Arial" w:cs="Arial"/>
        </w:rPr>
        <w:t>Oct. 26, 2022, 4 p.m., School Board Business Meeting</w:t>
      </w:r>
    </w:p>
    <w:p w14:paraId="325FBBAB" w14:textId="45DB0472" w:rsidR="00184993" w:rsidRDefault="00184993">
      <w:pPr>
        <w:numPr>
          <w:ilvl w:val="1"/>
          <w:numId w:val="7"/>
        </w:numPr>
        <w:spacing w:after="0" w:line="240" w:lineRule="auto"/>
        <w:jc w:val="left"/>
        <w:rPr>
          <w:rFonts w:ascii="Arial" w:eastAsia="Arial" w:hAnsi="Arial" w:cs="Arial"/>
        </w:rPr>
      </w:pPr>
      <w:r>
        <w:rPr>
          <w:rFonts w:ascii="Arial" w:eastAsia="Arial" w:hAnsi="Arial" w:cs="Arial"/>
        </w:rPr>
        <w:t xml:space="preserve">October 26, </w:t>
      </w:r>
      <w:proofErr w:type="gramStart"/>
      <w:r>
        <w:rPr>
          <w:rFonts w:ascii="Arial" w:eastAsia="Arial" w:hAnsi="Arial" w:cs="Arial"/>
        </w:rPr>
        <w:t>2022</w:t>
      </w:r>
      <w:proofErr w:type="gramEnd"/>
      <w:r>
        <w:rPr>
          <w:rFonts w:ascii="Arial" w:eastAsia="Arial" w:hAnsi="Arial" w:cs="Arial"/>
        </w:rPr>
        <w:t xml:space="preserve"> Governor’s School for the Arts Open House</w:t>
      </w:r>
    </w:p>
    <w:p w14:paraId="49A7FC30" w14:textId="77777777" w:rsidR="00DA10C3" w:rsidRDefault="00974CC9" w:rsidP="00EE17BB">
      <w:pPr>
        <w:numPr>
          <w:ilvl w:val="1"/>
          <w:numId w:val="7"/>
        </w:numPr>
        <w:spacing w:after="0" w:line="240" w:lineRule="auto"/>
        <w:jc w:val="left"/>
        <w:rPr>
          <w:rFonts w:ascii="Arial" w:eastAsia="Arial" w:hAnsi="Arial" w:cs="Arial"/>
        </w:rPr>
      </w:pPr>
      <w:r>
        <w:rPr>
          <w:rFonts w:ascii="Arial" w:eastAsia="Arial" w:hAnsi="Arial" w:cs="Arial"/>
        </w:rPr>
        <w:lastRenderedPageBreak/>
        <w:t>Nov. 2, 2022, 4 p.m., School Board Work Session/School Board Governance Training</w:t>
      </w:r>
    </w:p>
    <w:p w14:paraId="6F3E7AC8" w14:textId="77777777" w:rsidR="00184993" w:rsidRDefault="00974CC9" w:rsidP="00EE17BB">
      <w:pPr>
        <w:numPr>
          <w:ilvl w:val="1"/>
          <w:numId w:val="7"/>
        </w:numPr>
        <w:spacing w:after="0" w:line="240" w:lineRule="auto"/>
        <w:jc w:val="left"/>
        <w:rPr>
          <w:rFonts w:ascii="Arial" w:eastAsia="Arial" w:hAnsi="Arial" w:cs="Arial"/>
        </w:rPr>
      </w:pPr>
      <w:r>
        <w:rPr>
          <w:rFonts w:ascii="Arial" w:eastAsia="Arial" w:hAnsi="Arial" w:cs="Arial"/>
        </w:rPr>
        <w:t>Nov. 16, 2022, 4 p.m., School Board Business Meeting</w:t>
      </w:r>
    </w:p>
    <w:p w14:paraId="7E749874" w14:textId="17AE2DCF" w:rsidR="00184993" w:rsidRDefault="00184993" w:rsidP="00EE17BB">
      <w:pPr>
        <w:numPr>
          <w:ilvl w:val="1"/>
          <w:numId w:val="7"/>
        </w:numPr>
        <w:spacing w:after="0" w:line="240" w:lineRule="auto"/>
        <w:jc w:val="left"/>
        <w:rPr>
          <w:rFonts w:ascii="Arial" w:eastAsia="Arial" w:hAnsi="Arial" w:cs="Arial"/>
        </w:rPr>
      </w:pPr>
      <w:r w:rsidRPr="00184993">
        <w:rPr>
          <w:rFonts w:ascii="Arial" w:eastAsia="Arial" w:hAnsi="Arial" w:cs="Arial"/>
        </w:rPr>
        <w:t>December 1</w:t>
      </w:r>
      <w:r w:rsidRPr="00184993">
        <w:rPr>
          <w:rFonts w:ascii="Arial" w:eastAsia="Arial" w:hAnsi="Arial" w:cs="Arial"/>
          <w:vertAlign w:val="superscript"/>
        </w:rPr>
        <w:t>st</w:t>
      </w:r>
      <w:r w:rsidRPr="00184993">
        <w:rPr>
          <w:rFonts w:ascii="Arial" w:eastAsia="Arial" w:hAnsi="Arial" w:cs="Arial"/>
        </w:rPr>
        <w:t xml:space="preserve"> (tentative) NPS Showcase of Specialty Programs</w:t>
      </w:r>
    </w:p>
    <w:p w14:paraId="10202562" w14:textId="5E70666A" w:rsidR="00657DD3" w:rsidRPr="00184993" w:rsidRDefault="00657DD3" w:rsidP="00EE17BB">
      <w:pPr>
        <w:numPr>
          <w:ilvl w:val="1"/>
          <w:numId w:val="7"/>
        </w:numPr>
        <w:spacing w:after="0" w:line="240" w:lineRule="auto"/>
        <w:jc w:val="left"/>
        <w:rPr>
          <w:rFonts w:ascii="Arial" w:eastAsia="Arial" w:hAnsi="Arial" w:cs="Arial"/>
        </w:rPr>
      </w:pPr>
      <w:r>
        <w:rPr>
          <w:rFonts w:ascii="Arial" w:eastAsia="Arial" w:hAnsi="Arial" w:cs="Arial"/>
        </w:rPr>
        <w:t xml:space="preserve">April 2023-SAT School Day </w:t>
      </w:r>
    </w:p>
    <w:p w14:paraId="475742F5" w14:textId="77777777" w:rsidR="00DA10C3" w:rsidRDefault="00DA10C3">
      <w:pPr>
        <w:spacing w:after="0" w:line="240" w:lineRule="auto"/>
        <w:jc w:val="left"/>
        <w:rPr>
          <w:rFonts w:ascii="Arial" w:eastAsia="Arial" w:hAnsi="Arial" w:cs="Arial"/>
          <w:b/>
        </w:rPr>
      </w:pPr>
    </w:p>
    <w:p w14:paraId="79B09840" w14:textId="79439B62" w:rsidR="00DA10C3" w:rsidRDefault="00974CC9">
      <w:pPr>
        <w:spacing w:line="240" w:lineRule="auto"/>
        <w:jc w:val="left"/>
        <w:rPr>
          <w:rFonts w:ascii="Arial" w:eastAsia="Arial" w:hAnsi="Arial" w:cs="Arial"/>
        </w:rPr>
      </w:pPr>
      <w:r>
        <w:rPr>
          <w:rFonts w:ascii="Arial" w:eastAsia="Arial" w:hAnsi="Arial" w:cs="Arial"/>
          <w:b/>
        </w:rPr>
        <w:t xml:space="preserve">Public comment:  </w:t>
      </w:r>
      <w:r>
        <w:rPr>
          <w:rFonts w:ascii="Arial" w:eastAsia="Arial" w:hAnsi="Arial" w:cs="Arial"/>
        </w:rPr>
        <w:t>At</w:t>
      </w:r>
      <w:r w:rsidR="00184993">
        <w:rPr>
          <w:rFonts w:ascii="Arial" w:eastAsia="Arial" w:hAnsi="Arial" w:cs="Arial"/>
        </w:rPr>
        <w:t xml:space="preserve"> 7:22, Dr. White </w:t>
      </w:r>
      <w:r>
        <w:rPr>
          <w:rFonts w:ascii="Arial" w:eastAsia="Arial" w:hAnsi="Arial" w:cs="Arial"/>
        </w:rPr>
        <w:t xml:space="preserve">opened the public comment portion of the meeting for stakeholders wishing to address the GEAC on the topic of their choice regarding gifted education. All stakeholders are welcome to give their full statements in writing to the GEAC co-chair @ </w:t>
      </w:r>
      <w:hyperlink r:id="rId10">
        <w:r>
          <w:rPr>
            <w:rFonts w:ascii="Arial" w:eastAsia="Arial" w:hAnsi="Arial" w:cs="Arial"/>
            <w:color w:val="0000FF"/>
            <w:u w:val="single"/>
          </w:rPr>
          <w:t>studentsfirstvmg@gmail.com</w:t>
        </w:r>
      </w:hyperlink>
    </w:p>
    <w:p w14:paraId="39CC5514" w14:textId="108BEA9A" w:rsidR="00DA10C3" w:rsidRDefault="00974CC9" w:rsidP="00974CC9">
      <w:pPr>
        <w:spacing w:line="240" w:lineRule="auto"/>
        <w:jc w:val="left"/>
        <w:rPr>
          <w:rFonts w:ascii="Arial" w:eastAsia="Arial" w:hAnsi="Arial" w:cs="Arial"/>
        </w:rPr>
      </w:pPr>
      <w:r>
        <w:rPr>
          <w:rFonts w:ascii="Arial" w:eastAsia="Arial" w:hAnsi="Arial" w:cs="Arial"/>
        </w:rPr>
        <w:t>Follow-up regarding issues raised will be conducted as needed and shared with the full committee.</w:t>
      </w:r>
      <w:r>
        <w:rPr>
          <w:rFonts w:ascii="Arial" w:eastAsia="Arial" w:hAnsi="Arial" w:cs="Arial"/>
          <w:color w:val="000000"/>
        </w:rPr>
        <w:t xml:space="preserve"> No public comments were offered prior to the meeting</w:t>
      </w:r>
      <w:r>
        <w:rPr>
          <w:rFonts w:ascii="Arial" w:eastAsia="Arial" w:hAnsi="Arial" w:cs="Arial"/>
        </w:rPr>
        <w:t>.</w:t>
      </w:r>
    </w:p>
    <w:p w14:paraId="6EE8C08C" w14:textId="77777777" w:rsidR="00DA10C3" w:rsidRDefault="00DA10C3">
      <w:pPr>
        <w:pBdr>
          <w:top w:val="nil"/>
          <w:left w:val="nil"/>
          <w:bottom w:val="nil"/>
          <w:right w:val="nil"/>
          <w:between w:val="nil"/>
        </w:pBdr>
        <w:spacing w:after="0" w:line="240" w:lineRule="auto"/>
        <w:jc w:val="left"/>
        <w:rPr>
          <w:rFonts w:ascii="Arial" w:eastAsia="Arial" w:hAnsi="Arial" w:cs="Arial"/>
        </w:rPr>
      </w:pPr>
    </w:p>
    <w:p w14:paraId="722FA45B" w14:textId="77777777" w:rsidR="00DA10C3" w:rsidRDefault="00974CC9">
      <w:pPr>
        <w:spacing w:line="240" w:lineRule="auto"/>
        <w:jc w:val="left"/>
        <w:rPr>
          <w:rFonts w:ascii="Arial" w:eastAsia="Arial" w:hAnsi="Arial" w:cs="Arial"/>
        </w:rPr>
      </w:pPr>
      <w:r>
        <w:rPr>
          <w:rFonts w:ascii="Arial" w:eastAsia="Arial" w:hAnsi="Arial" w:cs="Arial"/>
          <w:b/>
        </w:rPr>
        <w:t>REMAINING 2022 GEAC MEETING DATES</w:t>
      </w:r>
      <w:r>
        <w:rPr>
          <w:rFonts w:ascii="Arial" w:eastAsia="Arial" w:hAnsi="Arial" w:cs="Arial"/>
        </w:rPr>
        <w:t xml:space="preserve">: </w:t>
      </w:r>
    </w:p>
    <w:p w14:paraId="1601E7A5" w14:textId="77777777" w:rsidR="00DA10C3" w:rsidRDefault="00974CC9">
      <w:pPr>
        <w:numPr>
          <w:ilvl w:val="0"/>
          <w:numId w:val="4"/>
        </w:numPr>
        <w:spacing w:after="0" w:line="259" w:lineRule="auto"/>
        <w:jc w:val="left"/>
        <w:rPr>
          <w:rFonts w:ascii="Arial" w:eastAsia="Arial" w:hAnsi="Arial" w:cs="Arial"/>
        </w:rPr>
      </w:pPr>
      <w:r>
        <w:rPr>
          <w:rFonts w:ascii="Arial" w:eastAsia="Arial" w:hAnsi="Arial" w:cs="Arial"/>
        </w:rPr>
        <w:t>Tuesday, November 15* @ 6PM, Media Center, Academy for Discovery at Lakewood</w:t>
      </w:r>
    </w:p>
    <w:p w14:paraId="62205558" w14:textId="77777777" w:rsidR="00DA10C3" w:rsidRDefault="00974CC9">
      <w:pPr>
        <w:numPr>
          <w:ilvl w:val="1"/>
          <w:numId w:val="4"/>
        </w:numPr>
        <w:spacing w:after="0" w:line="259" w:lineRule="auto"/>
        <w:jc w:val="left"/>
        <w:rPr>
          <w:rFonts w:ascii="Arial" w:eastAsia="Arial" w:hAnsi="Arial" w:cs="Arial"/>
        </w:rPr>
      </w:pPr>
      <w:r>
        <w:rPr>
          <w:rFonts w:ascii="Arial" w:eastAsia="Arial" w:hAnsi="Arial" w:cs="Arial"/>
        </w:rPr>
        <w:t>*Please note date change to the third Tuesday due to Election Day on November 8</w:t>
      </w:r>
    </w:p>
    <w:p w14:paraId="0D76F7D9" w14:textId="77777777" w:rsidR="00DA10C3" w:rsidRDefault="00974CC9">
      <w:pPr>
        <w:numPr>
          <w:ilvl w:val="0"/>
          <w:numId w:val="6"/>
        </w:numPr>
        <w:spacing w:after="0" w:line="259" w:lineRule="auto"/>
        <w:jc w:val="left"/>
        <w:rPr>
          <w:rFonts w:ascii="Arial" w:eastAsia="Arial" w:hAnsi="Arial" w:cs="Arial"/>
        </w:rPr>
      </w:pPr>
      <w:r>
        <w:rPr>
          <w:rFonts w:ascii="Arial" w:eastAsia="Arial" w:hAnsi="Arial" w:cs="Arial"/>
        </w:rPr>
        <w:t>December 2022 - No Meeting</w:t>
      </w:r>
    </w:p>
    <w:p w14:paraId="280F025F" w14:textId="77777777" w:rsidR="00DA10C3" w:rsidRDefault="00974CC9">
      <w:pPr>
        <w:numPr>
          <w:ilvl w:val="0"/>
          <w:numId w:val="6"/>
        </w:numPr>
        <w:spacing w:after="0" w:line="259" w:lineRule="auto"/>
        <w:jc w:val="left"/>
        <w:rPr>
          <w:rFonts w:ascii="Arial" w:eastAsia="Arial" w:hAnsi="Arial" w:cs="Arial"/>
        </w:rPr>
      </w:pPr>
      <w:r>
        <w:rPr>
          <w:rFonts w:ascii="Arial" w:eastAsia="Arial" w:hAnsi="Arial" w:cs="Arial"/>
        </w:rPr>
        <w:t>Tuesday, January 10 @ 6PM, Media Center, Academy for Discovery at Lakewood</w:t>
      </w:r>
    </w:p>
    <w:p w14:paraId="62DAB560" w14:textId="77777777" w:rsidR="00DA10C3" w:rsidRDefault="00974CC9">
      <w:pPr>
        <w:numPr>
          <w:ilvl w:val="0"/>
          <w:numId w:val="6"/>
        </w:numPr>
        <w:spacing w:after="0" w:line="259" w:lineRule="auto"/>
        <w:jc w:val="left"/>
        <w:rPr>
          <w:rFonts w:ascii="Arial" w:eastAsia="Arial" w:hAnsi="Arial" w:cs="Arial"/>
        </w:rPr>
      </w:pPr>
      <w:r>
        <w:rPr>
          <w:rFonts w:ascii="Arial" w:eastAsia="Arial" w:hAnsi="Arial" w:cs="Arial"/>
        </w:rPr>
        <w:t>Tuesday, February 14 @ 6</w:t>
      </w:r>
      <w:proofErr w:type="gramStart"/>
      <w:r>
        <w:rPr>
          <w:rFonts w:ascii="Arial" w:eastAsia="Arial" w:hAnsi="Arial" w:cs="Arial"/>
        </w:rPr>
        <w:t>PM,Media</w:t>
      </w:r>
      <w:proofErr w:type="gramEnd"/>
      <w:r>
        <w:rPr>
          <w:rFonts w:ascii="Arial" w:eastAsia="Arial" w:hAnsi="Arial" w:cs="Arial"/>
        </w:rPr>
        <w:t xml:space="preserve"> Center, Academy for Discovery at Lakewood</w:t>
      </w:r>
    </w:p>
    <w:p w14:paraId="7B6D0CEC" w14:textId="77777777" w:rsidR="00DA10C3" w:rsidRDefault="00974CC9">
      <w:pPr>
        <w:numPr>
          <w:ilvl w:val="0"/>
          <w:numId w:val="6"/>
        </w:numPr>
        <w:spacing w:after="0" w:line="259" w:lineRule="auto"/>
        <w:jc w:val="left"/>
        <w:rPr>
          <w:rFonts w:ascii="Arial" w:eastAsia="Arial" w:hAnsi="Arial" w:cs="Arial"/>
        </w:rPr>
      </w:pPr>
      <w:r>
        <w:rPr>
          <w:rFonts w:ascii="Arial" w:eastAsia="Arial" w:hAnsi="Arial" w:cs="Arial"/>
        </w:rPr>
        <w:t>Tuesday March 14 @ 6PM, Media Center, Academy for Discovery at Lakewood</w:t>
      </w:r>
    </w:p>
    <w:p w14:paraId="2195ACE7" w14:textId="77777777" w:rsidR="00DA10C3" w:rsidRDefault="00974CC9">
      <w:pPr>
        <w:numPr>
          <w:ilvl w:val="0"/>
          <w:numId w:val="6"/>
        </w:numPr>
        <w:spacing w:after="0" w:line="259" w:lineRule="auto"/>
        <w:jc w:val="left"/>
        <w:rPr>
          <w:rFonts w:ascii="Arial" w:eastAsia="Arial" w:hAnsi="Arial" w:cs="Arial"/>
        </w:rPr>
      </w:pPr>
      <w:r>
        <w:rPr>
          <w:rFonts w:ascii="Arial" w:eastAsia="Arial" w:hAnsi="Arial" w:cs="Arial"/>
        </w:rPr>
        <w:t>Tuesday April 4* @ 6</w:t>
      </w:r>
      <w:proofErr w:type="gramStart"/>
      <w:r>
        <w:rPr>
          <w:rFonts w:ascii="Arial" w:eastAsia="Arial" w:hAnsi="Arial" w:cs="Arial"/>
        </w:rPr>
        <w:t>PM,Media</w:t>
      </w:r>
      <w:proofErr w:type="gramEnd"/>
      <w:r>
        <w:rPr>
          <w:rFonts w:ascii="Arial" w:eastAsia="Arial" w:hAnsi="Arial" w:cs="Arial"/>
        </w:rPr>
        <w:t xml:space="preserve"> Center, Academy for Discovery at Lakewood</w:t>
      </w:r>
    </w:p>
    <w:p w14:paraId="0616D471" w14:textId="77777777" w:rsidR="00DA10C3" w:rsidRDefault="00974CC9">
      <w:pPr>
        <w:numPr>
          <w:ilvl w:val="1"/>
          <w:numId w:val="6"/>
        </w:numPr>
        <w:spacing w:after="0" w:line="259" w:lineRule="auto"/>
        <w:jc w:val="left"/>
        <w:rPr>
          <w:rFonts w:ascii="Arial" w:eastAsia="Arial" w:hAnsi="Arial" w:cs="Arial"/>
        </w:rPr>
      </w:pPr>
      <w:r>
        <w:rPr>
          <w:rFonts w:ascii="Arial" w:eastAsia="Arial" w:hAnsi="Arial" w:cs="Arial"/>
        </w:rPr>
        <w:t>*Please note date change to the first Tuesday in April due to NPS Spring Break: April 10-14</w:t>
      </w:r>
    </w:p>
    <w:p w14:paraId="34E0A135" w14:textId="77777777" w:rsidR="00DA10C3" w:rsidRDefault="00974CC9">
      <w:pPr>
        <w:numPr>
          <w:ilvl w:val="0"/>
          <w:numId w:val="6"/>
        </w:numPr>
        <w:spacing w:after="0" w:line="259" w:lineRule="auto"/>
        <w:jc w:val="left"/>
        <w:rPr>
          <w:rFonts w:ascii="Arial" w:eastAsia="Arial" w:hAnsi="Arial" w:cs="Arial"/>
        </w:rPr>
      </w:pPr>
      <w:r>
        <w:rPr>
          <w:rFonts w:ascii="Arial" w:eastAsia="Arial" w:hAnsi="Arial" w:cs="Arial"/>
        </w:rPr>
        <w:t>Tuesday May 9 @ 6PM, Media Center, Academy for Discovery at Lakewood</w:t>
      </w:r>
    </w:p>
    <w:p w14:paraId="289543E6" w14:textId="77777777" w:rsidR="00DA10C3" w:rsidRDefault="00974CC9">
      <w:pPr>
        <w:numPr>
          <w:ilvl w:val="0"/>
          <w:numId w:val="2"/>
        </w:numPr>
        <w:spacing w:after="160" w:line="259" w:lineRule="auto"/>
        <w:jc w:val="left"/>
        <w:rPr>
          <w:rFonts w:ascii="Arial" w:eastAsia="Arial" w:hAnsi="Arial" w:cs="Arial"/>
        </w:rPr>
      </w:pPr>
      <w:r>
        <w:rPr>
          <w:rFonts w:ascii="Arial" w:eastAsia="Arial" w:hAnsi="Arial" w:cs="Arial"/>
        </w:rPr>
        <w:t>Tuesday, June 6 @ 6PM, Media Center, Academy for Discovery at Lakewood</w:t>
      </w:r>
    </w:p>
    <w:p w14:paraId="015A99A3" w14:textId="77777777" w:rsidR="00DA10C3" w:rsidRDefault="00974CC9">
      <w:pPr>
        <w:spacing w:line="240" w:lineRule="auto"/>
        <w:jc w:val="left"/>
        <w:rPr>
          <w:rFonts w:ascii="Arial" w:eastAsia="Arial" w:hAnsi="Arial" w:cs="Arial"/>
          <w:color w:val="000000"/>
        </w:rPr>
      </w:pPr>
      <w:r>
        <w:rPr>
          <w:rFonts w:ascii="Arial" w:eastAsia="Arial" w:hAnsi="Arial" w:cs="Arial"/>
          <w:color w:val="000000"/>
        </w:rPr>
        <w:t>Members may submit agenda items via email to Ms</w:t>
      </w:r>
      <w:r>
        <w:rPr>
          <w:rFonts w:ascii="Arial" w:eastAsia="Arial" w:hAnsi="Arial" w:cs="Arial"/>
        </w:rPr>
        <w:t>. Stewart or Dr. White</w:t>
      </w:r>
      <w:r>
        <w:rPr>
          <w:rFonts w:ascii="Arial" w:eastAsia="Arial" w:hAnsi="Arial" w:cs="Arial"/>
          <w:color w:val="000000"/>
        </w:rPr>
        <w:t xml:space="preserve">. </w:t>
      </w:r>
    </w:p>
    <w:p w14:paraId="0BC4B5D8" w14:textId="62A5F85B" w:rsidR="00DA10C3" w:rsidRDefault="00974CC9">
      <w:pPr>
        <w:spacing w:line="240" w:lineRule="auto"/>
        <w:jc w:val="left"/>
        <w:rPr>
          <w:rFonts w:ascii="Arial" w:eastAsia="Arial" w:hAnsi="Arial" w:cs="Arial"/>
          <w:color w:val="000000"/>
        </w:rPr>
      </w:pPr>
      <w:r>
        <w:rPr>
          <w:rFonts w:ascii="Arial" w:eastAsia="Arial" w:hAnsi="Arial" w:cs="Arial"/>
          <w:color w:val="000000"/>
        </w:rPr>
        <w:t>Dr. White adjourned the meeting at 7:</w:t>
      </w:r>
      <w:r>
        <w:rPr>
          <w:rFonts w:ascii="Arial" w:eastAsia="Arial" w:hAnsi="Arial" w:cs="Arial"/>
        </w:rPr>
        <w:t>22</w:t>
      </w:r>
      <w:r>
        <w:rPr>
          <w:rFonts w:ascii="Arial" w:eastAsia="Arial" w:hAnsi="Arial" w:cs="Arial"/>
          <w:color w:val="000000"/>
        </w:rPr>
        <w:t xml:space="preserve"> pm.</w:t>
      </w:r>
    </w:p>
    <w:p w14:paraId="1480D8B8" w14:textId="77777777" w:rsidR="00DA10C3" w:rsidRDefault="00DA10C3">
      <w:pPr>
        <w:spacing w:line="240" w:lineRule="auto"/>
        <w:jc w:val="left"/>
        <w:rPr>
          <w:rFonts w:ascii="Arial" w:eastAsia="Arial" w:hAnsi="Arial" w:cs="Arial"/>
        </w:rPr>
      </w:pPr>
      <w:bookmarkStart w:id="4" w:name="_heading=h.3znysh7" w:colFirst="0" w:colLast="0"/>
      <w:bookmarkEnd w:id="4"/>
    </w:p>
    <w:sectPr w:rsidR="00DA10C3">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A9EB" w14:textId="77777777" w:rsidR="005F7296" w:rsidRDefault="00974CC9">
      <w:pPr>
        <w:spacing w:after="0" w:line="240" w:lineRule="auto"/>
      </w:pPr>
      <w:r>
        <w:separator/>
      </w:r>
    </w:p>
  </w:endnote>
  <w:endnote w:type="continuationSeparator" w:id="0">
    <w:p w14:paraId="26EB6C05" w14:textId="77777777" w:rsidR="005F7296" w:rsidRDefault="0097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80CF" w14:textId="77777777" w:rsidR="00DA10C3" w:rsidRDefault="00974CC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1077A2">
      <w:rPr>
        <w:rFonts w:ascii="Arial" w:eastAsia="Arial" w:hAnsi="Arial" w:cs="Arial"/>
        <w:noProof/>
        <w:color w:val="000000"/>
      </w:rPr>
      <w:t>1</w:t>
    </w:r>
    <w:r>
      <w:rPr>
        <w:rFonts w:ascii="Arial" w:eastAsia="Arial" w:hAnsi="Arial" w:cs="Arial"/>
        <w:color w:val="000000"/>
      </w:rPr>
      <w:fldChar w:fldCharType="end"/>
    </w:r>
  </w:p>
  <w:p w14:paraId="76DA71C4" w14:textId="77777777" w:rsidR="00DA10C3" w:rsidRDefault="00DA10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C121" w14:textId="77777777" w:rsidR="005F7296" w:rsidRDefault="00974CC9">
      <w:pPr>
        <w:spacing w:after="0" w:line="240" w:lineRule="auto"/>
      </w:pPr>
      <w:r>
        <w:separator/>
      </w:r>
    </w:p>
  </w:footnote>
  <w:footnote w:type="continuationSeparator" w:id="0">
    <w:p w14:paraId="34210828" w14:textId="77777777" w:rsidR="005F7296" w:rsidRDefault="00974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A3BFC"/>
    <w:multiLevelType w:val="multilevel"/>
    <w:tmpl w:val="03EC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30684A"/>
    <w:multiLevelType w:val="multilevel"/>
    <w:tmpl w:val="51163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8B0ADC"/>
    <w:multiLevelType w:val="multilevel"/>
    <w:tmpl w:val="7B584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A01D06"/>
    <w:multiLevelType w:val="multilevel"/>
    <w:tmpl w:val="4D0E9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461100"/>
    <w:multiLevelType w:val="multilevel"/>
    <w:tmpl w:val="A75AB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C93BE7"/>
    <w:multiLevelType w:val="multilevel"/>
    <w:tmpl w:val="7CE4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0B5C68"/>
    <w:multiLevelType w:val="hybridMultilevel"/>
    <w:tmpl w:val="4EA2FF8A"/>
    <w:lvl w:ilvl="0" w:tplc="E480B402">
      <w:start w:val="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33AD8"/>
    <w:multiLevelType w:val="multilevel"/>
    <w:tmpl w:val="55B43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9928231">
    <w:abstractNumId w:val="3"/>
  </w:num>
  <w:num w:numId="2" w16cid:durableId="1227955886">
    <w:abstractNumId w:val="7"/>
  </w:num>
  <w:num w:numId="3" w16cid:durableId="911768145">
    <w:abstractNumId w:val="0"/>
  </w:num>
  <w:num w:numId="4" w16cid:durableId="1156647199">
    <w:abstractNumId w:val="5"/>
  </w:num>
  <w:num w:numId="5" w16cid:durableId="1832940507">
    <w:abstractNumId w:val="4"/>
  </w:num>
  <w:num w:numId="6" w16cid:durableId="1144277635">
    <w:abstractNumId w:val="2"/>
  </w:num>
  <w:num w:numId="7" w16cid:durableId="1839425643">
    <w:abstractNumId w:val="1"/>
  </w:num>
  <w:num w:numId="8" w16cid:durableId="1749570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C3"/>
    <w:rsid w:val="001077A2"/>
    <w:rsid w:val="00122E5E"/>
    <w:rsid w:val="00181E53"/>
    <w:rsid w:val="00184993"/>
    <w:rsid w:val="003708B0"/>
    <w:rsid w:val="00374577"/>
    <w:rsid w:val="0042550D"/>
    <w:rsid w:val="0051794E"/>
    <w:rsid w:val="005F7296"/>
    <w:rsid w:val="00651137"/>
    <w:rsid w:val="00657DD3"/>
    <w:rsid w:val="00806261"/>
    <w:rsid w:val="00974CC9"/>
    <w:rsid w:val="00DA10C3"/>
    <w:rsid w:val="00EE17BB"/>
    <w:rsid w:val="00F20021"/>
    <w:rsid w:val="00F6240F"/>
    <w:rsid w:val="00F6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3E1C"/>
  <w15:docId w15:val="{C1B6D155-D5F8-4DD8-B3FC-E55659F1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7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F8"/>
    <w:rPr>
      <w:rFonts w:ascii="Segoe UI" w:hAnsi="Segoe UI" w:cs="Segoe UI"/>
      <w:sz w:val="18"/>
      <w:szCs w:val="18"/>
    </w:rPr>
  </w:style>
  <w:style w:type="paragraph" w:styleId="Header">
    <w:name w:val="header"/>
    <w:basedOn w:val="Normal"/>
    <w:link w:val="HeaderChar"/>
    <w:uiPriority w:val="99"/>
    <w:unhideWhenUsed/>
    <w:rsid w:val="00007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F8"/>
  </w:style>
  <w:style w:type="paragraph" w:styleId="Footer">
    <w:name w:val="footer"/>
    <w:basedOn w:val="Normal"/>
    <w:link w:val="FooterChar"/>
    <w:uiPriority w:val="99"/>
    <w:unhideWhenUsed/>
    <w:rsid w:val="00007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F8"/>
  </w:style>
  <w:style w:type="character" w:styleId="Hyperlink">
    <w:name w:val="Hyperlink"/>
    <w:basedOn w:val="DefaultParagraphFont"/>
    <w:uiPriority w:val="99"/>
    <w:unhideWhenUsed/>
    <w:rsid w:val="0029797B"/>
    <w:rPr>
      <w:color w:val="0000FF" w:themeColor="hyperlink"/>
      <w:u w:val="single"/>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FC49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7142"/>
    <w:rPr>
      <w:b/>
      <w:bCs/>
    </w:rPr>
  </w:style>
  <w:style w:type="character" w:customStyle="1" w:styleId="CommentSubjectChar">
    <w:name w:val="Comment Subject Char"/>
    <w:basedOn w:val="CommentTextChar"/>
    <w:link w:val="CommentSubject"/>
    <w:uiPriority w:val="99"/>
    <w:semiHidden/>
    <w:rsid w:val="00AF7142"/>
    <w:rPr>
      <w:b/>
      <w:bCs/>
      <w:sz w:val="20"/>
      <w:szCs w:val="20"/>
    </w:rPr>
  </w:style>
  <w:style w:type="paragraph" w:styleId="ListParagraph">
    <w:name w:val="List Paragraph"/>
    <w:basedOn w:val="Normal"/>
    <w:uiPriority w:val="34"/>
    <w:qFormat/>
    <w:rsid w:val="00F3031F"/>
    <w:pPr>
      <w:ind w:left="720"/>
      <w:contextualSpacing/>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boarddocs.com/vsba/nps/Board.nsf/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dentsfirstvmg@gmail.com" TargetMode="External"/><Relationship Id="rId4" Type="http://schemas.openxmlformats.org/officeDocument/2006/relationships/settings" Target="settings.xml"/><Relationship Id="rId9" Type="http://schemas.openxmlformats.org/officeDocument/2006/relationships/hyperlink" Target="https://go.boarddocs.com/vsba/nps/Board.nsf/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Dn09T7zfxrtIt8fNmAQ8yEFn+w==">AMUW2mXPk4nvHTv69RjTNkUeJLO63fdamJXb9tjULyq7YCLAu2JShugtj2HonSXEUc58IHHl07wh2obwv25SAv3QDqXWI06Fy+RaPoUBbTFsZCRDr6/IaB/wQtmwiXB2bh7vBvLwqiamQppFKHHEz4Q2vMLHPRpnkoNZZKf2EsorcHznnB+HS96X0oy4P5hwL54Na7fReQz0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Simodynes, Hollis N CAPT USN USFFC (USA)</dc:creator>
  <cp:lastModifiedBy>Karla A. Stead</cp:lastModifiedBy>
  <cp:revision>2</cp:revision>
  <dcterms:created xsi:type="dcterms:W3CDTF">2022-11-14T15:52:00Z</dcterms:created>
  <dcterms:modified xsi:type="dcterms:W3CDTF">2022-11-14T15:52:00Z</dcterms:modified>
</cp:coreProperties>
</file>